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5CED" w14:textId="29A7EB29" w:rsidR="4069D2BF" w:rsidRPr="00F5737E" w:rsidRDefault="4069D2BF" w:rsidP="452918D7">
      <w:pPr>
        <w:pStyle w:val="EITUM"/>
        <w:rPr>
          <w:rFonts w:cs="Calibri Light"/>
        </w:rPr>
      </w:pPr>
      <w:r w:rsidRPr="00F5737E">
        <w:rPr>
          <w:noProof/>
        </w:rPr>
        <w:drawing>
          <wp:inline distT="0" distB="0" distL="0" distR="0" wp14:anchorId="445DE8B5" wp14:editId="06E618BB">
            <wp:extent cx="3925302" cy="990282"/>
            <wp:effectExtent l="0" t="0" r="0" b="635"/>
            <wp:docPr id="340897172"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 t="-3477" r="49123" b="-108"/>
                    <a:stretch/>
                  </pic:blipFill>
                  <pic:spPr bwMode="auto">
                    <a:xfrm>
                      <a:off x="0" y="0"/>
                      <a:ext cx="3931762" cy="991912"/>
                    </a:xfrm>
                    <a:prstGeom prst="rect">
                      <a:avLst/>
                    </a:prstGeom>
                    <a:noFill/>
                    <a:ln>
                      <a:noFill/>
                    </a:ln>
                    <a:extLst>
                      <a:ext uri="{53640926-AAD7-44D8-BBD7-CCE9431645EC}">
                        <a14:shadowObscured xmlns:a14="http://schemas.microsoft.com/office/drawing/2010/main"/>
                      </a:ext>
                    </a:extLst>
                  </pic:spPr>
                </pic:pic>
              </a:graphicData>
            </a:graphic>
          </wp:inline>
        </w:drawing>
      </w:r>
    </w:p>
    <w:p w14:paraId="067217E7" w14:textId="14CDE4E4" w:rsidR="452918D7" w:rsidRPr="00F5737E" w:rsidRDefault="452918D7" w:rsidP="452918D7">
      <w:pPr>
        <w:pStyle w:val="Title"/>
        <w:rPr>
          <w:color w:val="034DA1"/>
        </w:rPr>
      </w:pPr>
    </w:p>
    <w:p w14:paraId="04BC693E" w14:textId="701C3648" w:rsidR="0033241F" w:rsidRPr="00F5737E" w:rsidRDefault="00002C6D" w:rsidP="0033241F">
      <w:pPr>
        <w:pStyle w:val="Title"/>
        <w:rPr>
          <w:color w:val="034DA1"/>
        </w:rPr>
      </w:pPr>
      <w:r w:rsidRPr="00F5737E">
        <w:rPr>
          <w:b/>
          <w:bCs w:val="0"/>
          <w:color w:val="034DA1"/>
        </w:rPr>
        <w:t>Application Form</w:t>
      </w:r>
      <w:r w:rsidRPr="00F5737E">
        <w:rPr>
          <w:color w:val="034DA1"/>
        </w:rPr>
        <w:t xml:space="preserve"> </w:t>
      </w:r>
      <w:r>
        <w:rPr>
          <w:color w:val="034DA1"/>
        </w:rPr>
        <w:t xml:space="preserve">: </w:t>
      </w:r>
      <w:r w:rsidR="0033241F" w:rsidRPr="00F5737E">
        <w:rPr>
          <w:color w:val="034DA1"/>
        </w:rPr>
        <w:t>Call</w:t>
      </w:r>
      <w:r w:rsidR="0033241F" w:rsidRPr="00F5737E">
        <w:rPr>
          <w:color w:val="034DA1"/>
          <w:spacing w:val="-11"/>
        </w:rPr>
        <w:t xml:space="preserve"> </w:t>
      </w:r>
      <w:r w:rsidR="008D5D70">
        <w:rPr>
          <w:color w:val="034DA1"/>
        </w:rPr>
        <w:t>of</w:t>
      </w:r>
      <w:r w:rsidR="0033241F" w:rsidRPr="00F5737E">
        <w:rPr>
          <w:color w:val="034DA1"/>
          <w:spacing w:val="-6"/>
        </w:rPr>
        <w:t xml:space="preserve"> </w:t>
      </w:r>
      <w:r w:rsidR="0033241F" w:rsidRPr="00F5737E">
        <w:rPr>
          <w:color w:val="034DA1"/>
        </w:rPr>
        <w:t>Expression</w:t>
      </w:r>
      <w:r w:rsidR="0033241F" w:rsidRPr="00F5737E">
        <w:rPr>
          <w:color w:val="034DA1"/>
          <w:spacing w:val="-9"/>
        </w:rPr>
        <w:t xml:space="preserve"> </w:t>
      </w:r>
      <w:r w:rsidR="008D5D70">
        <w:rPr>
          <w:color w:val="034DA1"/>
          <w:spacing w:val="-9"/>
        </w:rPr>
        <w:t xml:space="preserve">for </w:t>
      </w:r>
      <w:r w:rsidR="00E30D48" w:rsidRPr="00E30D48">
        <w:rPr>
          <w:color w:val="034DA1"/>
        </w:rPr>
        <w:t>Open Innovation and Grants Consultants</w:t>
      </w:r>
    </w:p>
    <w:p w14:paraId="237F0150" w14:textId="77777777" w:rsidR="0033241F" w:rsidRPr="00F5737E" w:rsidRDefault="0033241F" w:rsidP="0033241F">
      <w:pPr>
        <w:pStyle w:val="BulletLevel1"/>
        <w:numPr>
          <w:ilvl w:val="0"/>
          <w:numId w:val="0"/>
        </w:numPr>
        <w:ind w:left="714" w:hanging="357"/>
        <w:rPr>
          <w:rFonts w:cs="Calibri Light"/>
        </w:rPr>
      </w:pPr>
    </w:p>
    <w:p w14:paraId="5A621B06" w14:textId="77777777" w:rsidR="0033241F" w:rsidRPr="00F5737E" w:rsidRDefault="0033241F" w:rsidP="0033241F">
      <w:pPr>
        <w:rPr>
          <w:rFonts w:cs="Calibri Light"/>
          <w:b/>
          <w:sz w:val="28"/>
          <w:szCs w:val="28"/>
        </w:rPr>
      </w:pPr>
      <w:r w:rsidRPr="00F5737E">
        <w:rPr>
          <w:rFonts w:cs="Calibri Light"/>
          <w:b/>
          <w:sz w:val="28"/>
          <w:szCs w:val="28"/>
        </w:rPr>
        <w:t>EIT Urban Mobility - Mobility for more liveable urban spaces</w:t>
      </w:r>
    </w:p>
    <w:p w14:paraId="00B3A188" w14:textId="77777777" w:rsidR="0033241F" w:rsidRPr="00F5737E" w:rsidRDefault="0033241F" w:rsidP="0033241F">
      <w:pPr>
        <w:rPr>
          <w:rFonts w:cs="Calibri Light"/>
        </w:rPr>
      </w:pPr>
    </w:p>
    <w:p w14:paraId="0648848C" w14:textId="77777777" w:rsidR="0033241F" w:rsidRPr="00F5737E" w:rsidRDefault="0033241F" w:rsidP="0033241F">
      <w:pPr>
        <w:rPr>
          <w:rFonts w:cs="Calibri Light"/>
        </w:rPr>
      </w:pPr>
    </w:p>
    <w:p w14:paraId="2711B3CC" w14:textId="77777777" w:rsidR="0033241F" w:rsidRPr="00182EBB" w:rsidRDefault="0033241F" w:rsidP="0033241F">
      <w:pPr>
        <w:pStyle w:val="LeadInText"/>
        <w:rPr>
          <w:rFonts w:cs="Calibri Light"/>
        </w:rPr>
      </w:pPr>
      <w:r w:rsidRPr="00F5737E">
        <w:rPr>
          <w:rFonts w:cs="Calibri Light"/>
        </w:rPr>
        <w:t xml:space="preserve">EIT </w:t>
      </w:r>
      <w:r w:rsidRPr="00182EBB">
        <w:rPr>
          <w:rFonts w:cs="Calibri Light"/>
        </w:rPr>
        <w:t>Urban Mobility</w:t>
      </w:r>
    </w:p>
    <w:p w14:paraId="6D2B5C47" w14:textId="64C2A1FC" w:rsidR="0033241F" w:rsidRPr="00F5737E" w:rsidRDefault="0033241F" w:rsidP="0033241F">
      <w:pPr>
        <w:rPr>
          <w:rFonts w:cs="Calibri Light"/>
          <w:color w:val="808080" w:themeColor="background1" w:themeShade="80"/>
          <w:sz w:val="24"/>
          <w:szCs w:val="28"/>
        </w:rPr>
      </w:pPr>
      <w:r w:rsidRPr="00182EBB">
        <w:rPr>
          <w:rFonts w:cs="Calibri Light"/>
          <w:b/>
          <w:bCs/>
          <w:color w:val="034EA2" w:themeColor="text2"/>
          <w:sz w:val="24"/>
          <w:szCs w:val="28"/>
        </w:rPr>
        <w:t>Barcelona</w:t>
      </w:r>
      <w:r w:rsidRPr="00182EBB">
        <w:rPr>
          <w:rFonts w:cs="Calibri Light"/>
          <w:b/>
          <w:bCs/>
          <w:color w:val="808080" w:themeColor="background1" w:themeShade="80"/>
          <w:sz w:val="24"/>
          <w:szCs w:val="28"/>
        </w:rPr>
        <w:t xml:space="preserve"> </w:t>
      </w:r>
      <w:r w:rsidRPr="00182EBB">
        <w:rPr>
          <w:rFonts w:cs="Calibri Light"/>
          <w:b/>
          <w:bCs/>
          <w:color w:val="034EA2" w:themeColor="text2"/>
          <w:sz w:val="24"/>
          <w:szCs w:val="28"/>
        </w:rPr>
        <w:t xml:space="preserve">| </w:t>
      </w:r>
      <w:r w:rsidR="008D5D70">
        <w:rPr>
          <w:rFonts w:cs="Calibri Light"/>
          <w:b/>
          <w:bCs/>
          <w:color w:val="034EA2" w:themeColor="text2"/>
          <w:sz w:val="24"/>
          <w:szCs w:val="28"/>
        </w:rPr>
        <w:t>4</w:t>
      </w:r>
      <w:r w:rsidR="008D5D70" w:rsidRPr="008D5D70">
        <w:rPr>
          <w:rFonts w:cs="Calibri Light"/>
          <w:b/>
          <w:bCs/>
          <w:color w:val="034EA2" w:themeColor="text2"/>
          <w:sz w:val="24"/>
          <w:szCs w:val="28"/>
          <w:vertAlign w:val="superscript"/>
        </w:rPr>
        <w:t>th</w:t>
      </w:r>
      <w:r w:rsidR="008D5D70">
        <w:rPr>
          <w:rFonts w:cs="Calibri Light"/>
          <w:b/>
          <w:bCs/>
          <w:color w:val="034EA2" w:themeColor="text2"/>
          <w:sz w:val="24"/>
          <w:szCs w:val="28"/>
        </w:rPr>
        <w:t xml:space="preserve"> March 2026</w:t>
      </w:r>
    </w:p>
    <w:p w14:paraId="337FEF11" w14:textId="77777777" w:rsidR="0033241F" w:rsidRPr="00933ADF" w:rsidRDefault="0033241F" w:rsidP="0033241F">
      <w:pPr>
        <w:spacing w:after="360"/>
        <w:rPr>
          <w:rFonts w:cs="Calibri Light"/>
        </w:rPr>
      </w:pPr>
    </w:p>
    <w:p w14:paraId="4E03242F" w14:textId="77777777" w:rsidR="0033241F" w:rsidRPr="00F5737E" w:rsidRDefault="0033241F" w:rsidP="0033241F">
      <w:pPr>
        <w:tabs>
          <w:tab w:val="left" w:pos="5560"/>
        </w:tabs>
        <w:spacing w:after="360"/>
        <w:rPr>
          <w:rStyle w:val="Hyperlink"/>
          <w:rFonts w:cs="Calibri Light"/>
          <w:b/>
          <w:sz w:val="28"/>
          <w:szCs w:val="28"/>
        </w:rPr>
      </w:pPr>
      <w:hyperlink r:id="rId12" w:history="1">
        <w:r w:rsidRPr="00F5737E">
          <w:rPr>
            <w:rStyle w:val="Hyperlink"/>
            <w:rFonts w:cs="Calibri Light"/>
            <w:b/>
            <w:sz w:val="28"/>
            <w:szCs w:val="28"/>
          </w:rPr>
          <w:t>eiturbanmobility.eu</w:t>
        </w:r>
      </w:hyperlink>
    </w:p>
    <w:p w14:paraId="751378FA" w14:textId="3173091B" w:rsidR="0033241F" w:rsidRPr="00F5737E" w:rsidRDefault="0033241F" w:rsidP="0033241F"/>
    <w:p w14:paraId="3827EFDF" w14:textId="77777777" w:rsidR="00231ED2" w:rsidRDefault="0033241F" w:rsidP="00231ED2">
      <w:pPr>
        <w:rPr>
          <w:rFonts w:eastAsiaTheme="majorEastAsia" w:cs="Calibri Light"/>
          <w:bCs/>
          <w:iCs/>
          <w:color w:val="auto"/>
          <w:sz w:val="22"/>
        </w:rPr>
      </w:pPr>
      <w:r w:rsidRPr="00F5737E">
        <w:rPr>
          <w:rFonts w:cs="Calibri Light"/>
          <w:color w:val="FF0000"/>
        </w:rPr>
        <w:br w:type="page"/>
      </w:r>
      <w:r w:rsidR="00231ED2">
        <w:rPr>
          <w:rFonts w:eastAsiaTheme="majorEastAsia" w:cs="Calibri Light"/>
          <w:bCs/>
          <w:iCs/>
          <w:color w:val="auto"/>
          <w:sz w:val="22"/>
        </w:rPr>
        <w:lastRenderedPageBreak/>
        <w:t>Dear Consultant,</w:t>
      </w:r>
    </w:p>
    <w:p w14:paraId="6F2A1D51" w14:textId="77777777" w:rsidR="00231ED2" w:rsidRDefault="00231ED2" w:rsidP="00231ED2">
      <w:pPr>
        <w:rPr>
          <w:rFonts w:eastAsiaTheme="majorEastAsia" w:cs="Calibri Light"/>
          <w:color w:val="auto"/>
          <w:sz w:val="22"/>
        </w:rPr>
      </w:pPr>
      <w:r w:rsidRPr="0BC83E04">
        <w:rPr>
          <w:rFonts w:eastAsiaTheme="majorEastAsia" w:cs="Calibri Light"/>
          <w:color w:val="auto"/>
          <w:sz w:val="22"/>
        </w:rPr>
        <w:t xml:space="preserve">In completing and submitting the attached Expression of Interest (EoI) form, you are applying to become </w:t>
      </w:r>
      <w:r>
        <w:rPr>
          <w:rFonts w:eastAsiaTheme="majorEastAsia" w:cs="Calibri Light"/>
          <w:color w:val="auto"/>
          <w:sz w:val="22"/>
        </w:rPr>
        <w:t>an Open Innovation and Grants Consultant</w:t>
      </w:r>
      <w:r w:rsidRPr="0BC83E04">
        <w:rPr>
          <w:rFonts w:eastAsiaTheme="majorEastAsia" w:cs="Calibri Light"/>
          <w:color w:val="auto"/>
          <w:sz w:val="22"/>
        </w:rPr>
        <w:t xml:space="preserve"> to work with EIT Urban Mobility. All EoI forms are reviewed against specific tasks, assignments, and selection criteria.</w:t>
      </w:r>
    </w:p>
    <w:p w14:paraId="3DB3AE6D" w14:textId="77777777" w:rsidR="00231ED2" w:rsidRDefault="00231ED2" w:rsidP="00231ED2">
      <w:pPr>
        <w:rPr>
          <w:rFonts w:eastAsiaTheme="majorEastAsia" w:cs="Calibri Light"/>
          <w:bCs/>
          <w:iCs/>
          <w:color w:val="auto"/>
          <w:sz w:val="22"/>
        </w:rPr>
      </w:pPr>
      <w:r>
        <w:rPr>
          <w:rFonts w:eastAsiaTheme="majorEastAsia" w:cs="Calibri Light"/>
          <w:bCs/>
          <w:iCs/>
          <w:color w:val="auto"/>
          <w:sz w:val="22"/>
        </w:rPr>
        <w:t>The EoI form will help ensure EIT Urban Mobility choses the right consultant for the right tasks. In the EoI form you will be requested to:</w:t>
      </w:r>
    </w:p>
    <w:p w14:paraId="31376B22" w14:textId="77777777" w:rsidR="00231ED2" w:rsidRDefault="00231ED2" w:rsidP="00231ED2">
      <w:pPr>
        <w:rPr>
          <w:rFonts w:eastAsiaTheme="majorEastAsia" w:cs="Calibri Light"/>
          <w:bCs/>
          <w:iCs/>
          <w:color w:val="auto"/>
          <w:sz w:val="22"/>
        </w:rPr>
      </w:pPr>
      <w:r>
        <w:rPr>
          <w:rFonts w:eastAsiaTheme="majorEastAsia" w:cs="Calibri Light"/>
          <w:bCs/>
          <w:iCs/>
          <w:color w:val="auto"/>
          <w:sz w:val="22"/>
        </w:rPr>
        <w:t>1) Provide personal information for contact purposes.</w:t>
      </w:r>
    </w:p>
    <w:p w14:paraId="3615C188" w14:textId="77777777" w:rsidR="00231ED2" w:rsidRDefault="00231ED2" w:rsidP="00231ED2">
      <w:pPr>
        <w:rPr>
          <w:rFonts w:eastAsiaTheme="majorEastAsia" w:cs="Calibri Light"/>
          <w:bCs/>
          <w:iCs/>
          <w:color w:val="auto"/>
          <w:sz w:val="22"/>
        </w:rPr>
      </w:pPr>
      <w:r>
        <w:rPr>
          <w:rFonts w:eastAsiaTheme="majorEastAsia" w:cs="Calibri Light"/>
          <w:bCs/>
          <w:iCs/>
          <w:color w:val="auto"/>
          <w:sz w:val="22"/>
        </w:rPr>
        <w:t xml:space="preserve">2) </w:t>
      </w:r>
      <w:r w:rsidRPr="00175B1A">
        <w:rPr>
          <w:rFonts w:eastAsiaTheme="majorEastAsia" w:cs="Calibri Light"/>
          <w:bCs/>
          <w:iCs/>
          <w:color w:val="auto"/>
          <w:sz w:val="22"/>
        </w:rPr>
        <w:t xml:space="preserve">Describe your main skills and provide evidence of your expertise, via text, visuals, external links, etc. Feel free to add anything else that you feel is relevant. </w:t>
      </w:r>
      <w:r>
        <w:rPr>
          <w:rFonts w:eastAsiaTheme="majorEastAsia" w:cs="Calibri Light"/>
          <w:bCs/>
          <w:iCs/>
          <w:color w:val="auto"/>
          <w:sz w:val="22"/>
        </w:rPr>
        <w:t>Please keep to the word limit in each text box.  If a section is not specific to your expertise, please insert “Not Applicable” in that text box. This will not adversely impact our assessment of your primary skills and expertise.</w:t>
      </w:r>
    </w:p>
    <w:p w14:paraId="7BAE5180" w14:textId="77777777" w:rsidR="00231ED2" w:rsidRDefault="00231ED2" w:rsidP="00231ED2">
      <w:pPr>
        <w:rPr>
          <w:rFonts w:eastAsiaTheme="majorEastAsia" w:cs="Calibri Light"/>
          <w:color w:val="auto"/>
          <w:sz w:val="22"/>
        </w:rPr>
      </w:pPr>
      <w:r>
        <w:rPr>
          <w:rFonts w:eastAsiaTheme="majorEastAsia" w:cs="Calibri Light"/>
          <w:color w:val="auto"/>
          <w:sz w:val="22"/>
        </w:rPr>
        <w:t>3</w:t>
      </w:r>
      <w:r w:rsidRPr="64880912">
        <w:rPr>
          <w:rFonts w:eastAsiaTheme="majorEastAsia" w:cs="Calibri Light"/>
          <w:color w:val="auto"/>
          <w:sz w:val="22"/>
        </w:rPr>
        <w:t xml:space="preserve">) You must attach a CV to the application. </w:t>
      </w:r>
    </w:p>
    <w:p w14:paraId="69798632" w14:textId="77777777" w:rsidR="00231ED2" w:rsidRDefault="00231ED2" w:rsidP="00231ED2">
      <w:pPr>
        <w:rPr>
          <w:rFonts w:eastAsiaTheme="majorEastAsia" w:cs="Calibri Light"/>
          <w:color w:val="auto"/>
          <w:sz w:val="22"/>
        </w:rPr>
      </w:pPr>
      <w:r>
        <w:rPr>
          <w:rFonts w:eastAsiaTheme="majorEastAsia" w:cs="Calibri Light"/>
          <w:color w:val="auto"/>
          <w:sz w:val="22"/>
        </w:rPr>
        <w:t>4</w:t>
      </w:r>
      <w:r w:rsidRPr="3D1CE7D0">
        <w:rPr>
          <w:rFonts w:eastAsiaTheme="majorEastAsia" w:cs="Calibri Light"/>
          <w:color w:val="auto"/>
          <w:sz w:val="22"/>
        </w:rPr>
        <w:t xml:space="preserve">) The entire document should then be signed as </w:t>
      </w:r>
      <w:r>
        <w:rPr>
          <w:rFonts w:eastAsiaTheme="majorEastAsia" w:cs="Calibri Light"/>
          <w:color w:val="auto"/>
          <w:sz w:val="22"/>
        </w:rPr>
        <w:t>indicated</w:t>
      </w:r>
      <w:r w:rsidRPr="3D1CE7D0">
        <w:rPr>
          <w:rFonts w:eastAsiaTheme="majorEastAsia" w:cs="Calibri Light"/>
          <w:color w:val="auto"/>
          <w:sz w:val="22"/>
        </w:rPr>
        <w:t xml:space="preserve"> and saved as </w:t>
      </w:r>
      <w:r w:rsidRPr="3D1CE7D0">
        <w:rPr>
          <w:rFonts w:eastAsiaTheme="majorEastAsia" w:cs="Calibri Light"/>
          <w:b/>
          <w:bCs/>
          <w:color w:val="auto"/>
          <w:sz w:val="22"/>
        </w:rPr>
        <w:t xml:space="preserve">one single file in </w:t>
      </w:r>
      <w:r w:rsidRPr="3D1CE7D0">
        <w:rPr>
          <w:rFonts w:eastAsiaTheme="majorEastAsia" w:cs="Calibri Light"/>
          <w:b/>
          <w:bCs/>
          <w:color w:val="auto"/>
          <w:sz w:val="22"/>
          <w:u w:val="single"/>
        </w:rPr>
        <w:t>.pdf format</w:t>
      </w:r>
      <w:r w:rsidRPr="3D1CE7D0">
        <w:rPr>
          <w:rFonts w:eastAsiaTheme="majorEastAsia" w:cs="Calibri Light"/>
          <w:color w:val="auto"/>
          <w:sz w:val="22"/>
        </w:rPr>
        <w:t xml:space="preserve">. </w:t>
      </w:r>
    </w:p>
    <w:p w14:paraId="761E1F2D" w14:textId="77777777" w:rsidR="00231ED2" w:rsidRDefault="00231ED2" w:rsidP="00231ED2">
      <w:pPr>
        <w:rPr>
          <w:rFonts w:eastAsiaTheme="majorEastAsia" w:cs="Calibri Light"/>
          <w:color w:val="auto"/>
          <w:sz w:val="22"/>
        </w:rPr>
      </w:pPr>
      <w:r>
        <w:rPr>
          <w:rFonts w:eastAsiaTheme="majorEastAsia" w:cs="Calibri Light"/>
          <w:color w:val="auto"/>
          <w:sz w:val="22"/>
        </w:rPr>
        <w:t xml:space="preserve">Completed Expressions of Interest should be submitted to the EIT Urban Mobility Secretariat by </w:t>
      </w:r>
      <w:r w:rsidRPr="00EC28E4">
        <w:rPr>
          <w:rFonts w:eastAsiaTheme="majorEastAsia" w:cs="Calibri Light"/>
          <w:b/>
          <w:bCs/>
          <w:color w:val="auto"/>
          <w:sz w:val="22"/>
        </w:rPr>
        <w:t>23:59 CET on 18</w:t>
      </w:r>
      <w:r w:rsidRPr="00EC28E4">
        <w:rPr>
          <w:rFonts w:eastAsiaTheme="majorEastAsia" w:cs="Calibri Light"/>
          <w:b/>
          <w:bCs/>
          <w:color w:val="auto"/>
          <w:sz w:val="22"/>
          <w:vertAlign w:val="superscript"/>
        </w:rPr>
        <w:t>th</w:t>
      </w:r>
      <w:r>
        <w:rPr>
          <w:rFonts w:eastAsiaTheme="majorEastAsia" w:cs="Calibri Light"/>
          <w:b/>
          <w:bCs/>
          <w:color w:val="auto"/>
          <w:sz w:val="22"/>
        </w:rPr>
        <w:t xml:space="preserve"> March 2026</w:t>
      </w:r>
      <w:r>
        <w:rPr>
          <w:rFonts w:eastAsiaTheme="majorEastAsia" w:cs="Calibri Light"/>
          <w:color w:val="auto"/>
          <w:sz w:val="22"/>
        </w:rPr>
        <w:t xml:space="preserve"> to </w:t>
      </w:r>
      <w:hyperlink r:id="rId13" w:history="1">
        <w:r>
          <w:rPr>
            <w:rStyle w:val="Hyperlink"/>
            <w:rFonts w:eastAsiaTheme="majorEastAsia" w:cs="Calibri Light"/>
            <w:color w:val="034EA2" w:themeColor="text2"/>
            <w:sz w:val="22"/>
            <w:u w:val="single"/>
          </w:rPr>
          <w:t>procurement@eiturbanmobility.eu</w:t>
        </w:r>
      </w:hyperlink>
      <w:r>
        <w:rPr>
          <w:rFonts w:eastAsiaTheme="majorEastAsia" w:cs="Calibri Light"/>
          <w:color w:val="034EA2" w:themeColor="text2"/>
          <w:sz w:val="22"/>
          <w:u w:val="single"/>
        </w:rPr>
        <w:t>.</w:t>
      </w:r>
      <w:r>
        <w:rPr>
          <w:rFonts w:eastAsiaTheme="majorEastAsia" w:cs="Calibri Light"/>
          <w:color w:val="034EA2" w:themeColor="text2"/>
          <w:sz w:val="22"/>
        </w:rPr>
        <w:t xml:space="preserve"> </w:t>
      </w:r>
    </w:p>
    <w:p w14:paraId="7C9EFA94" w14:textId="77777777" w:rsidR="00231ED2" w:rsidRDefault="00231ED2" w:rsidP="00231ED2">
      <w:pPr>
        <w:rPr>
          <w:rFonts w:eastAsiaTheme="majorEastAsia" w:cs="Calibri Light"/>
          <w:color w:val="auto"/>
          <w:sz w:val="22"/>
        </w:rPr>
      </w:pPr>
      <w:r>
        <w:rPr>
          <w:rFonts w:eastAsiaTheme="majorEastAsia" w:cs="Calibri Light"/>
          <w:color w:val="auto"/>
          <w:sz w:val="22"/>
        </w:rPr>
        <w:t xml:space="preserve">Candidates can be contacted for work assignment from the moment they have a confirmation of Expert EoI registration.  </w:t>
      </w:r>
    </w:p>
    <w:p w14:paraId="79FFFC12" w14:textId="77777777" w:rsidR="00231ED2" w:rsidRDefault="00231ED2" w:rsidP="00231ED2">
      <w:pPr>
        <w:rPr>
          <w:rFonts w:asciiTheme="minorHAnsi" w:eastAsiaTheme="majorEastAsia" w:hAnsiTheme="minorHAnsi" w:cstheme="majorBidi"/>
          <w:bCs/>
          <w:iCs/>
          <w:color w:val="auto"/>
          <w:szCs w:val="20"/>
        </w:rPr>
      </w:pPr>
    </w:p>
    <w:p w14:paraId="6C762590" w14:textId="77777777" w:rsidR="00231ED2" w:rsidRDefault="00231ED2" w:rsidP="00231ED2">
      <w:pPr>
        <w:spacing w:after="200" w:line="276" w:lineRule="auto"/>
        <w:rPr>
          <w:rFonts w:asciiTheme="minorHAnsi" w:eastAsiaTheme="majorEastAsia" w:hAnsiTheme="minorHAnsi" w:cstheme="majorBidi"/>
          <w:bCs/>
          <w:iCs/>
          <w:color w:val="auto"/>
          <w:szCs w:val="20"/>
        </w:rPr>
      </w:pPr>
      <w:r>
        <w:rPr>
          <w:rFonts w:asciiTheme="minorHAnsi" w:eastAsiaTheme="majorEastAsia" w:hAnsiTheme="minorHAnsi" w:cstheme="majorBidi"/>
          <w:bCs/>
          <w:iCs/>
          <w:color w:val="auto"/>
          <w:szCs w:val="20"/>
        </w:rPr>
        <w:br w:type="page"/>
      </w:r>
    </w:p>
    <w:p w14:paraId="0B8BFC3A" w14:textId="77777777" w:rsidR="00231ED2" w:rsidRPr="00EC28E4" w:rsidRDefault="00231ED2" w:rsidP="00231ED2">
      <w:pPr>
        <w:pStyle w:val="head2"/>
        <w:spacing w:after="240"/>
        <w:rPr>
          <w:rFonts w:eastAsiaTheme="majorEastAsia" w:cstheme="minorHAnsi"/>
          <w:b/>
          <w:bCs/>
          <w:iCs/>
          <w:color w:val="004494"/>
          <w:szCs w:val="32"/>
        </w:rPr>
      </w:pPr>
      <w:r w:rsidRPr="00EC28E4">
        <w:rPr>
          <w:rFonts w:cstheme="minorHAnsi"/>
          <w:b/>
          <w:bCs/>
        </w:rPr>
        <w:lastRenderedPageBreak/>
        <w:t>Personal Information</w:t>
      </w:r>
    </w:p>
    <w:tbl>
      <w:tblPr>
        <w:tblStyle w:val="TableGrid"/>
        <w:tblW w:w="0" w:type="auto"/>
        <w:tblLook w:val="04A0" w:firstRow="1" w:lastRow="0" w:firstColumn="1" w:lastColumn="0" w:noHBand="0" w:noVBand="1"/>
      </w:tblPr>
      <w:tblGrid>
        <w:gridCol w:w="4248"/>
        <w:gridCol w:w="4245"/>
      </w:tblGrid>
      <w:tr w:rsidR="00231ED2" w14:paraId="055407EE" w14:textId="77777777" w:rsidTr="00694DC8">
        <w:tc>
          <w:tcPr>
            <w:tcW w:w="4248" w:type="dxa"/>
            <w:tcBorders>
              <w:top w:val="single" w:sz="4" w:space="0" w:color="auto"/>
              <w:left w:val="single" w:sz="4" w:space="0" w:color="auto"/>
              <w:bottom w:val="single" w:sz="4" w:space="0" w:color="auto"/>
              <w:right w:val="single" w:sz="4" w:space="0" w:color="auto"/>
            </w:tcBorders>
            <w:hideMark/>
          </w:tcPr>
          <w:p w14:paraId="1457FABD" w14:textId="77777777" w:rsidR="00231ED2" w:rsidRDefault="00231ED2" w:rsidP="00694DC8">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Name:  </w:t>
            </w:r>
            <w:r>
              <w:rPr>
                <w:rFonts w:asciiTheme="minorHAnsi" w:eastAsiaTheme="majorEastAsia" w:hAnsiTheme="minorHAnsi" w:cstheme="majorBidi"/>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0E3AEAF2" w14:textId="77777777" w:rsidR="00231ED2" w:rsidRDefault="00231ED2" w:rsidP="00694DC8">
            <w:pPr>
              <w:rPr>
                <w:rFonts w:asciiTheme="minorHAnsi" w:eastAsiaTheme="majorEastAsia" w:hAnsiTheme="minorHAnsi" w:cstheme="majorBidi"/>
                <w:b/>
                <w:bCs/>
                <w:iCs/>
                <w:color w:val="auto"/>
                <w:szCs w:val="20"/>
              </w:rPr>
            </w:pPr>
            <w:proofErr w:type="spellStart"/>
            <w:r>
              <w:rPr>
                <w:rFonts w:asciiTheme="minorHAnsi" w:eastAsiaTheme="majorEastAsia" w:hAnsiTheme="minorHAnsi" w:cstheme="majorBidi"/>
                <w:b/>
                <w:bCs/>
                <w:iCs/>
                <w:color w:val="auto"/>
                <w:szCs w:val="20"/>
              </w:rPr>
              <w:t>Surname</w:t>
            </w:r>
            <w:proofErr w:type="spellEnd"/>
            <w:r>
              <w:rPr>
                <w:rFonts w:asciiTheme="minorHAnsi" w:eastAsiaTheme="majorEastAsia" w:hAnsiTheme="minorHAnsi" w:cstheme="majorBidi"/>
                <w:b/>
                <w:bCs/>
                <w:iCs/>
                <w:color w:val="auto"/>
                <w:szCs w:val="20"/>
              </w:rPr>
              <w:t>:</w:t>
            </w:r>
          </w:p>
        </w:tc>
      </w:tr>
      <w:tr w:rsidR="00231ED2" w14:paraId="48E801E4" w14:textId="77777777" w:rsidTr="00694DC8">
        <w:tc>
          <w:tcPr>
            <w:tcW w:w="4248" w:type="dxa"/>
            <w:tcBorders>
              <w:top w:val="single" w:sz="4" w:space="0" w:color="auto"/>
              <w:left w:val="single" w:sz="4" w:space="0" w:color="auto"/>
              <w:bottom w:val="single" w:sz="4" w:space="0" w:color="auto"/>
              <w:right w:val="single" w:sz="4" w:space="0" w:color="auto"/>
            </w:tcBorders>
            <w:hideMark/>
          </w:tcPr>
          <w:p w14:paraId="03C0E9EA" w14:textId="77777777" w:rsidR="00231ED2" w:rsidRDefault="00231ED2" w:rsidP="00694DC8">
            <w:pPr>
              <w:rPr>
                <w:rFonts w:asciiTheme="minorHAnsi" w:eastAsiaTheme="majorEastAsia" w:hAnsiTheme="minorHAnsi" w:cstheme="majorBidi"/>
                <w:b/>
                <w:bCs/>
                <w:iCs/>
                <w:color w:val="auto"/>
                <w:szCs w:val="20"/>
              </w:rPr>
            </w:pPr>
            <w:proofErr w:type="spellStart"/>
            <w:r>
              <w:rPr>
                <w:rFonts w:asciiTheme="minorHAnsi" w:eastAsiaTheme="majorEastAsia" w:hAnsiTheme="minorHAnsi" w:cstheme="majorBidi"/>
                <w:b/>
                <w:bCs/>
                <w:iCs/>
                <w:color w:val="auto"/>
                <w:szCs w:val="20"/>
              </w:rPr>
              <w:t>Nationality</w:t>
            </w:r>
            <w:proofErr w:type="spellEnd"/>
            <w:r>
              <w:rPr>
                <w:rFonts w:asciiTheme="minorHAnsi" w:eastAsiaTheme="majorEastAsia" w:hAnsiTheme="minorHAnsi" w:cstheme="majorBidi"/>
                <w:b/>
                <w:bCs/>
                <w:iCs/>
                <w:color w:val="auto"/>
                <w:szCs w:val="20"/>
              </w:rPr>
              <w:t>/</w:t>
            </w:r>
            <w:proofErr w:type="spellStart"/>
            <w:r>
              <w:rPr>
                <w:rFonts w:asciiTheme="minorHAnsi" w:eastAsiaTheme="majorEastAsia" w:hAnsiTheme="minorHAnsi" w:cstheme="majorBidi"/>
                <w:b/>
                <w:bCs/>
                <w:iCs/>
                <w:color w:val="auto"/>
                <w:szCs w:val="20"/>
              </w:rPr>
              <w:t>ies</w:t>
            </w:r>
            <w:proofErr w:type="spellEnd"/>
            <w:r>
              <w:rPr>
                <w:rFonts w:asciiTheme="minorHAnsi" w:eastAsiaTheme="majorEastAsia" w:hAnsiTheme="minorHAnsi" w:cstheme="majorBidi"/>
                <w:b/>
                <w:bCs/>
                <w:iCs/>
                <w:color w:val="auto"/>
                <w:szCs w:val="20"/>
              </w:rPr>
              <w:t>:</w:t>
            </w:r>
          </w:p>
        </w:tc>
        <w:tc>
          <w:tcPr>
            <w:tcW w:w="4245" w:type="dxa"/>
            <w:tcBorders>
              <w:top w:val="single" w:sz="4" w:space="0" w:color="auto"/>
              <w:left w:val="single" w:sz="4" w:space="0" w:color="auto"/>
              <w:bottom w:val="single" w:sz="4" w:space="0" w:color="auto"/>
              <w:right w:val="single" w:sz="4" w:space="0" w:color="auto"/>
            </w:tcBorders>
            <w:hideMark/>
          </w:tcPr>
          <w:p w14:paraId="1ADA6F2E" w14:textId="77777777" w:rsidR="00231ED2" w:rsidRDefault="00231ED2" w:rsidP="00694DC8">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Country of Residence:</w:t>
            </w:r>
          </w:p>
        </w:tc>
      </w:tr>
      <w:tr w:rsidR="00231ED2" w14:paraId="725540F9" w14:textId="77777777" w:rsidTr="00694DC8">
        <w:tc>
          <w:tcPr>
            <w:tcW w:w="4248" w:type="dxa"/>
            <w:tcBorders>
              <w:top w:val="single" w:sz="4" w:space="0" w:color="auto"/>
              <w:left w:val="single" w:sz="4" w:space="0" w:color="auto"/>
              <w:bottom w:val="single" w:sz="4" w:space="0" w:color="auto"/>
              <w:right w:val="single" w:sz="4" w:space="0" w:color="auto"/>
            </w:tcBorders>
            <w:hideMark/>
          </w:tcPr>
          <w:p w14:paraId="079D5AED" w14:textId="77777777" w:rsidR="00231ED2" w:rsidRDefault="00231ED2" w:rsidP="00694DC8">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3AB5FA6F" w14:textId="77777777" w:rsidR="00231ED2" w:rsidRDefault="00231ED2" w:rsidP="00694DC8">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Mobile: </w:t>
            </w:r>
          </w:p>
        </w:tc>
      </w:tr>
      <w:tr w:rsidR="00231ED2" w14:paraId="57152E79" w14:textId="77777777" w:rsidTr="00694DC8">
        <w:tc>
          <w:tcPr>
            <w:tcW w:w="4248" w:type="dxa"/>
            <w:tcBorders>
              <w:top w:val="single" w:sz="4" w:space="0" w:color="auto"/>
              <w:left w:val="single" w:sz="4" w:space="0" w:color="auto"/>
              <w:bottom w:val="single" w:sz="4" w:space="0" w:color="auto"/>
              <w:right w:val="single" w:sz="4" w:space="0" w:color="auto"/>
            </w:tcBorders>
            <w:hideMark/>
          </w:tcPr>
          <w:p w14:paraId="4BAA89B1" w14:textId="77777777" w:rsidR="00231ED2" w:rsidRDefault="00231ED2" w:rsidP="00694DC8">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Gender:</w:t>
            </w:r>
          </w:p>
        </w:tc>
        <w:tc>
          <w:tcPr>
            <w:tcW w:w="4245" w:type="dxa"/>
            <w:tcBorders>
              <w:top w:val="single" w:sz="4" w:space="0" w:color="auto"/>
              <w:left w:val="single" w:sz="4" w:space="0" w:color="auto"/>
              <w:bottom w:val="single" w:sz="4" w:space="0" w:color="auto"/>
              <w:right w:val="single" w:sz="4" w:space="0" w:color="auto"/>
            </w:tcBorders>
            <w:hideMark/>
          </w:tcPr>
          <w:p w14:paraId="6871213E" w14:textId="77777777" w:rsidR="00231ED2" w:rsidRDefault="00231ED2" w:rsidP="00694DC8">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 xml:space="preserve">Mother </w:t>
            </w:r>
            <w:proofErr w:type="spellStart"/>
            <w:r>
              <w:rPr>
                <w:rFonts w:asciiTheme="minorHAnsi" w:eastAsiaTheme="majorEastAsia" w:hAnsiTheme="minorHAnsi" w:cstheme="majorBidi"/>
                <w:b/>
                <w:bCs/>
                <w:iCs/>
                <w:color w:val="auto"/>
                <w:szCs w:val="20"/>
              </w:rPr>
              <w:t>Tongue</w:t>
            </w:r>
            <w:proofErr w:type="spellEnd"/>
            <w:r>
              <w:rPr>
                <w:rFonts w:asciiTheme="minorHAnsi" w:eastAsiaTheme="majorEastAsia" w:hAnsiTheme="minorHAnsi" w:cstheme="majorBidi"/>
                <w:b/>
                <w:bCs/>
                <w:iCs/>
                <w:color w:val="auto"/>
                <w:szCs w:val="20"/>
              </w:rPr>
              <w:t>/s:</w:t>
            </w:r>
          </w:p>
        </w:tc>
      </w:tr>
      <w:tr w:rsidR="00231ED2" w14:paraId="28795DE7" w14:textId="77777777" w:rsidTr="00694DC8">
        <w:tc>
          <w:tcPr>
            <w:tcW w:w="4248" w:type="dxa"/>
            <w:tcBorders>
              <w:top w:val="single" w:sz="4" w:space="0" w:color="auto"/>
              <w:left w:val="single" w:sz="4" w:space="0" w:color="auto"/>
              <w:bottom w:val="single" w:sz="4" w:space="0" w:color="auto"/>
              <w:right w:val="single" w:sz="4" w:space="0" w:color="auto"/>
            </w:tcBorders>
            <w:hideMark/>
          </w:tcPr>
          <w:p w14:paraId="62A4C7D3" w14:textId="77777777" w:rsidR="00231ED2" w:rsidRDefault="00231ED2" w:rsidP="00694DC8">
            <w:pPr>
              <w:rPr>
                <w:rFonts w:asciiTheme="minorHAnsi" w:eastAsiaTheme="majorEastAsia" w:hAnsiTheme="minorHAnsi" w:cstheme="majorBidi"/>
                <w:b/>
                <w:bCs/>
                <w:iCs/>
                <w:color w:val="auto"/>
                <w:szCs w:val="20"/>
              </w:rPr>
            </w:pPr>
            <w:proofErr w:type="spellStart"/>
            <w:r>
              <w:rPr>
                <w:rFonts w:asciiTheme="minorHAnsi" w:eastAsiaTheme="majorEastAsia" w:hAnsiTheme="minorHAnsi" w:cstheme="majorBidi"/>
                <w:b/>
                <w:bCs/>
                <w:iCs/>
                <w:color w:val="auto"/>
                <w:szCs w:val="20"/>
              </w:rPr>
              <w:t>Languages</w:t>
            </w:r>
            <w:proofErr w:type="spellEnd"/>
            <w:r>
              <w:rPr>
                <w:rFonts w:asciiTheme="minorHAnsi" w:eastAsiaTheme="majorEastAsia" w:hAnsiTheme="minorHAnsi" w:cstheme="majorBidi"/>
                <w:b/>
                <w:bCs/>
                <w:iCs/>
                <w:color w:val="auto"/>
                <w:szCs w:val="20"/>
              </w:rPr>
              <w:t>:</w:t>
            </w:r>
          </w:p>
        </w:tc>
        <w:tc>
          <w:tcPr>
            <w:tcW w:w="4245" w:type="dxa"/>
            <w:tcBorders>
              <w:top w:val="single" w:sz="4" w:space="0" w:color="auto"/>
              <w:left w:val="single" w:sz="4" w:space="0" w:color="auto"/>
              <w:bottom w:val="single" w:sz="4" w:space="0" w:color="auto"/>
              <w:right w:val="single" w:sz="4" w:space="0" w:color="auto"/>
            </w:tcBorders>
            <w:hideMark/>
          </w:tcPr>
          <w:p w14:paraId="6692CAC2" w14:textId="77777777" w:rsidR="00231ED2" w:rsidRDefault="00231ED2" w:rsidP="00694DC8">
            <w:pPr>
              <w:rPr>
                <w:rFonts w:asciiTheme="minorHAnsi" w:eastAsiaTheme="majorEastAsia" w:hAnsiTheme="minorHAnsi" w:cstheme="majorBidi"/>
                <w:b/>
                <w:bCs/>
                <w:iCs/>
                <w:color w:val="auto"/>
                <w:szCs w:val="20"/>
              </w:rPr>
            </w:pPr>
            <w:r>
              <w:rPr>
                <w:rFonts w:asciiTheme="minorHAnsi" w:eastAsiaTheme="majorEastAsia" w:hAnsiTheme="minorHAnsi" w:cstheme="majorBidi"/>
                <w:b/>
                <w:bCs/>
                <w:iCs/>
                <w:color w:val="auto"/>
                <w:szCs w:val="20"/>
              </w:rPr>
              <w:t>English (C1 min):</w:t>
            </w:r>
          </w:p>
        </w:tc>
      </w:tr>
      <w:tr w:rsidR="00231ED2" w14:paraId="4889E0BB" w14:textId="77777777" w:rsidTr="00694DC8">
        <w:tc>
          <w:tcPr>
            <w:tcW w:w="8493" w:type="dxa"/>
            <w:gridSpan w:val="2"/>
            <w:tcBorders>
              <w:top w:val="single" w:sz="4" w:space="0" w:color="auto"/>
              <w:left w:val="single" w:sz="4" w:space="0" w:color="auto"/>
              <w:bottom w:val="single" w:sz="4" w:space="0" w:color="auto"/>
              <w:right w:val="single" w:sz="4" w:space="0" w:color="auto"/>
            </w:tcBorders>
            <w:hideMark/>
          </w:tcPr>
          <w:p w14:paraId="53143032" w14:textId="77777777" w:rsidR="00231ED2" w:rsidRPr="00DE13A8" w:rsidRDefault="00231ED2" w:rsidP="00694DC8">
            <w:pPr>
              <w:rPr>
                <w:rFonts w:asciiTheme="minorHAnsi" w:eastAsiaTheme="majorEastAsia" w:hAnsiTheme="minorHAnsi" w:cstheme="majorBidi"/>
                <w:b/>
                <w:bCs/>
                <w:iCs/>
                <w:color w:val="auto"/>
                <w:szCs w:val="20"/>
                <w:lang w:val="en-GB"/>
              </w:rPr>
            </w:pPr>
            <w:r w:rsidRPr="00DE13A8">
              <w:rPr>
                <w:rFonts w:asciiTheme="minorHAnsi" w:eastAsiaTheme="majorEastAsia" w:hAnsiTheme="minorHAnsi" w:cstheme="majorBidi"/>
                <w:b/>
                <w:bCs/>
                <w:iCs/>
                <w:color w:val="auto"/>
                <w:szCs w:val="20"/>
                <w:lang w:val="en-GB"/>
              </w:rPr>
              <w:t>Professional Web Profile: (i.e. LinkedIn, ResearchGate)</w:t>
            </w:r>
          </w:p>
        </w:tc>
      </w:tr>
    </w:tbl>
    <w:p w14:paraId="6C7F355B" w14:textId="77777777" w:rsidR="00231ED2" w:rsidRDefault="00231ED2" w:rsidP="00231ED2">
      <w:pPr>
        <w:rPr>
          <w:rFonts w:asciiTheme="minorHAnsi" w:eastAsiaTheme="majorEastAsia" w:hAnsiTheme="minorHAnsi" w:cstheme="minorHAnsi"/>
          <w:b/>
          <w:bCs/>
          <w:iCs/>
          <w:color w:val="auto"/>
          <w:szCs w:val="20"/>
        </w:rPr>
      </w:pPr>
    </w:p>
    <w:p w14:paraId="672ED293" w14:textId="77777777" w:rsidR="00231ED2" w:rsidRPr="00EC28E4" w:rsidRDefault="00231ED2" w:rsidP="00231ED2">
      <w:pPr>
        <w:pStyle w:val="head2"/>
        <w:spacing w:after="240"/>
        <w:rPr>
          <w:rFonts w:eastAsiaTheme="majorEastAsia" w:cstheme="minorHAnsi"/>
          <w:b/>
          <w:bCs/>
          <w:iCs/>
          <w:color w:val="004494"/>
          <w:szCs w:val="32"/>
        </w:rPr>
      </w:pPr>
      <w:r w:rsidRPr="00EC28E4">
        <w:rPr>
          <w:rFonts w:cstheme="minorHAnsi"/>
          <w:b/>
          <w:bCs/>
        </w:rPr>
        <w:t xml:space="preserve">Open Innovation and Grants Expertise </w:t>
      </w:r>
    </w:p>
    <w:p w14:paraId="0A514E9C" w14:textId="77777777" w:rsidR="00231ED2" w:rsidRPr="00B7570B" w:rsidRDefault="00231ED2" w:rsidP="00231ED2">
      <w:pPr>
        <w:rPr>
          <w:rFonts w:eastAsiaTheme="majorEastAsia" w:cs="Calibri Light"/>
          <w:bCs/>
          <w:iCs/>
          <w:color w:val="auto"/>
          <w:sz w:val="22"/>
        </w:rPr>
      </w:pPr>
      <w:r w:rsidRPr="00B7570B">
        <w:rPr>
          <w:rFonts w:eastAsiaTheme="majorEastAsia" w:cs="Calibri Light"/>
          <w:bCs/>
          <w:iCs/>
          <w:color w:val="auto"/>
          <w:sz w:val="22"/>
        </w:rPr>
        <w:t>Knowledge and experience related to EU R&amp;I proposal development, specifically H2020, Horizon Europe and Digital Europe</w:t>
      </w:r>
    </w:p>
    <w:tbl>
      <w:tblPr>
        <w:tblStyle w:val="TableGrid"/>
        <w:tblW w:w="0" w:type="auto"/>
        <w:tblLook w:val="04A0" w:firstRow="1" w:lastRow="0" w:firstColumn="1" w:lastColumn="0" w:noHBand="0" w:noVBand="1"/>
      </w:tblPr>
      <w:tblGrid>
        <w:gridCol w:w="8493"/>
      </w:tblGrid>
      <w:tr w:rsidR="00231ED2" w:rsidRPr="00B7570B" w14:paraId="279182F3" w14:textId="77777777" w:rsidTr="00694DC8">
        <w:tc>
          <w:tcPr>
            <w:tcW w:w="8493" w:type="dxa"/>
            <w:tcBorders>
              <w:top w:val="single" w:sz="4" w:space="0" w:color="auto"/>
              <w:left w:val="single" w:sz="4" w:space="0" w:color="auto"/>
              <w:bottom w:val="single" w:sz="4" w:space="0" w:color="auto"/>
              <w:right w:val="single" w:sz="4" w:space="0" w:color="auto"/>
            </w:tcBorders>
          </w:tcPr>
          <w:p w14:paraId="6C417E27" w14:textId="77777777" w:rsidR="00231ED2" w:rsidRPr="00B7570B" w:rsidRDefault="00231ED2" w:rsidP="00694DC8">
            <w:pPr>
              <w:rPr>
                <w:rFonts w:eastAsiaTheme="majorEastAsia" w:cs="Calibri Light"/>
                <w:b/>
                <w:bCs/>
                <w:iCs/>
                <w:color w:val="auto"/>
                <w:sz w:val="22"/>
                <w:lang w:val="en-GB"/>
              </w:rPr>
            </w:pPr>
          </w:p>
        </w:tc>
      </w:tr>
    </w:tbl>
    <w:p w14:paraId="14596398" w14:textId="77777777" w:rsidR="00231ED2" w:rsidRPr="00B7570B" w:rsidRDefault="00231ED2" w:rsidP="00231ED2">
      <w:pPr>
        <w:rPr>
          <w:rFonts w:eastAsiaTheme="majorEastAsia" w:cs="Calibri Light"/>
          <w:bCs/>
          <w:iCs/>
          <w:color w:val="auto"/>
          <w:sz w:val="22"/>
        </w:rPr>
      </w:pPr>
      <w:r w:rsidRPr="00B7570B">
        <w:rPr>
          <w:rFonts w:eastAsiaTheme="majorEastAsia" w:cs="Calibri Light"/>
          <w:bCs/>
          <w:iCs/>
          <w:color w:val="auto"/>
          <w:sz w:val="22"/>
        </w:rPr>
        <w:t>Max. 500 words.</w:t>
      </w:r>
    </w:p>
    <w:p w14:paraId="444E845A" w14:textId="77777777" w:rsidR="00231ED2" w:rsidRPr="00EC28E4" w:rsidRDefault="00231ED2" w:rsidP="00231ED2">
      <w:pPr>
        <w:rPr>
          <w:rFonts w:eastAsiaTheme="majorEastAsia" w:cs="Calibri Light"/>
          <w:b/>
          <w:iCs/>
          <w:color w:val="auto"/>
          <w:sz w:val="22"/>
        </w:rPr>
      </w:pPr>
      <w:r w:rsidRPr="00EC28E4">
        <w:rPr>
          <w:rFonts w:eastAsiaTheme="majorEastAsia" w:cs="Calibri Light"/>
          <w:b/>
          <w:iCs/>
          <w:color w:val="auto"/>
          <w:sz w:val="22"/>
        </w:rPr>
        <w:t>Proven track record of successful Horizon Europe or H2020 proposals</w:t>
      </w:r>
    </w:p>
    <w:tbl>
      <w:tblPr>
        <w:tblStyle w:val="TableGrid"/>
        <w:tblW w:w="0" w:type="auto"/>
        <w:tblLook w:val="04A0" w:firstRow="1" w:lastRow="0" w:firstColumn="1" w:lastColumn="0" w:noHBand="0" w:noVBand="1"/>
      </w:tblPr>
      <w:tblGrid>
        <w:gridCol w:w="8493"/>
      </w:tblGrid>
      <w:tr w:rsidR="00231ED2" w:rsidRPr="00B7570B" w14:paraId="71A73A67" w14:textId="77777777" w:rsidTr="00694DC8">
        <w:tc>
          <w:tcPr>
            <w:tcW w:w="8493" w:type="dxa"/>
            <w:tcBorders>
              <w:top w:val="single" w:sz="4" w:space="0" w:color="auto"/>
              <w:left w:val="single" w:sz="4" w:space="0" w:color="auto"/>
              <w:bottom w:val="single" w:sz="4" w:space="0" w:color="auto"/>
              <w:right w:val="single" w:sz="4" w:space="0" w:color="auto"/>
            </w:tcBorders>
          </w:tcPr>
          <w:p w14:paraId="13384B23" w14:textId="77777777" w:rsidR="00231ED2" w:rsidRPr="00B7570B" w:rsidRDefault="00231ED2" w:rsidP="00694DC8">
            <w:pPr>
              <w:rPr>
                <w:rFonts w:eastAsiaTheme="majorEastAsia" w:cs="Calibri Light"/>
                <w:b/>
                <w:bCs/>
                <w:iCs/>
                <w:color w:val="auto"/>
                <w:sz w:val="22"/>
                <w:lang w:val="en-GB"/>
              </w:rPr>
            </w:pPr>
          </w:p>
        </w:tc>
      </w:tr>
    </w:tbl>
    <w:p w14:paraId="37788691" w14:textId="77777777" w:rsidR="00231ED2" w:rsidRPr="00B7570B" w:rsidRDefault="00231ED2" w:rsidP="00231ED2">
      <w:pPr>
        <w:rPr>
          <w:rFonts w:eastAsiaTheme="majorEastAsia" w:cs="Calibri Light"/>
          <w:bCs/>
          <w:iCs/>
          <w:color w:val="auto"/>
          <w:sz w:val="22"/>
        </w:rPr>
      </w:pPr>
      <w:r w:rsidRPr="00B7570B">
        <w:rPr>
          <w:rFonts w:eastAsiaTheme="majorEastAsia" w:cs="Calibri Light"/>
          <w:bCs/>
          <w:iCs/>
          <w:color w:val="auto"/>
          <w:sz w:val="22"/>
        </w:rPr>
        <w:t xml:space="preserve">Max. 300 words </w:t>
      </w:r>
    </w:p>
    <w:p w14:paraId="25CF39FA" w14:textId="77777777" w:rsidR="00231ED2" w:rsidRPr="00EC28E4" w:rsidRDefault="00231ED2" w:rsidP="00231ED2">
      <w:pPr>
        <w:rPr>
          <w:rFonts w:eastAsiaTheme="majorEastAsia" w:cs="Calibri Light"/>
          <w:b/>
          <w:iCs/>
          <w:color w:val="auto"/>
          <w:sz w:val="22"/>
        </w:rPr>
      </w:pPr>
      <w:r w:rsidRPr="00EC28E4">
        <w:rPr>
          <w:rFonts w:eastAsiaTheme="majorEastAsia" w:cs="Calibri Light"/>
          <w:b/>
          <w:iCs/>
          <w:color w:val="auto"/>
          <w:sz w:val="22"/>
        </w:rPr>
        <w:t>Experience in coordinating multi-partner consortia</w:t>
      </w:r>
    </w:p>
    <w:tbl>
      <w:tblPr>
        <w:tblStyle w:val="TableGrid"/>
        <w:tblW w:w="0" w:type="auto"/>
        <w:tblLook w:val="04A0" w:firstRow="1" w:lastRow="0" w:firstColumn="1" w:lastColumn="0" w:noHBand="0" w:noVBand="1"/>
      </w:tblPr>
      <w:tblGrid>
        <w:gridCol w:w="8493"/>
      </w:tblGrid>
      <w:tr w:rsidR="00231ED2" w:rsidRPr="00B7570B" w14:paraId="22CC12FB" w14:textId="77777777" w:rsidTr="00694DC8">
        <w:tc>
          <w:tcPr>
            <w:tcW w:w="8493" w:type="dxa"/>
            <w:tcBorders>
              <w:top w:val="single" w:sz="4" w:space="0" w:color="auto"/>
              <w:left w:val="single" w:sz="4" w:space="0" w:color="auto"/>
              <w:bottom w:val="single" w:sz="4" w:space="0" w:color="auto"/>
              <w:right w:val="single" w:sz="4" w:space="0" w:color="auto"/>
            </w:tcBorders>
          </w:tcPr>
          <w:p w14:paraId="19EFE25F" w14:textId="77777777" w:rsidR="00231ED2" w:rsidRPr="00B7570B" w:rsidRDefault="00231ED2" w:rsidP="00694DC8">
            <w:pPr>
              <w:rPr>
                <w:rFonts w:eastAsiaTheme="majorEastAsia" w:cs="Calibri Light"/>
                <w:b/>
                <w:bCs/>
                <w:iCs/>
                <w:color w:val="auto"/>
                <w:sz w:val="22"/>
                <w:lang w:val="en-GB"/>
              </w:rPr>
            </w:pPr>
          </w:p>
        </w:tc>
      </w:tr>
    </w:tbl>
    <w:p w14:paraId="0A00F111" w14:textId="77777777" w:rsidR="00231ED2" w:rsidRPr="00B7570B" w:rsidRDefault="00231ED2" w:rsidP="00231ED2">
      <w:pPr>
        <w:rPr>
          <w:rFonts w:eastAsiaTheme="majorEastAsia" w:cs="Calibri Light"/>
          <w:bCs/>
          <w:iCs/>
          <w:color w:val="auto"/>
          <w:sz w:val="22"/>
        </w:rPr>
      </w:pPr>
      <w:r w:rsidRPr="00B7570B">
        <w:rPr>
          <w:rFonts w:eastAsiaTheme="majorEastAsia" w:cs="Calibri Light"/>
          <w:bCs/>
          <w:iCs/>
          <w:color w:val="auto"/>
          <w:sz w:val="22"/>
        </w:rPr>
        <w:t xml:space="preserve">Max. 300 words. </w:t>
      </w:r>
    </w:p>
    <w:p w14:paraId="612CD065" w14:textId="77777777" w:rsidR="00231ED2" w:rsidRPr="00EC28E4" w:rsidRDefault="00231ED2" w:rsidP="00231ED2">
      <w:pPr>
        <w:pStyle w:val="head2"/>
        <w:spacing w:after="240"/>
        <w:rPr>
          <w:rFonts w:ascii="Calibri Light" w:eastAsiaTheme="majorEastAsia" w:hAnsi="Calibri Light" w:cs="Calibri Light"/>
          <w:b/>
          <w:bCs/>
          <w:iCs/>
          <w:color w:val="004494"/>
          <w:sz w:val="32"/>
        </w:rPr>
      </w:pPr>
      <w:r w:rsidRPr="00EC28E4">
        <w:rPr>
          <w:rFonts w:ascii="Calibri Light" w:hAnsi="Calibri Light" w:cs="Calibri Light"/>
          <w:b/>
          <w:bCs/>
        </w:rPr>
        <w:t xml:space="preserve">Topical and Specific Expertise  </w:t>
      </w:r>
    </w:p>
    <w:p w14:paraId="0F43ADE0" w14:textId="77777777" w:rsidR="00231ED2" w:rsidRPr="00B7570B" w:rsidRDefault="00231ED2" w:rsidP="00231ED2">
      <w:pPr>
        <w:rPr>
          <w:rFonts w:eastAsiaTheme="majorEastAsia" w:cs="Calibri Light"/>
          <w:bCs/>
          <w:iCs/>
          <w:color w:val="auto"/>
          <w:sz w:val="22"/>
        </w:rPr>
      </w:pPr>
      <w:r w:rsidRPr="00B7570B">
        <w:rPr>
          <w:rFonts w:eastAsiaTheme="majorEastAsia" w:cs="Calibri Light"/>
          <w:bCs/>
          <w:iCs/>
          <w:color w:val="auto"/>
          <w:sz w:val="22"/>
        </w:rPr>
        <w:t xml:space="preserve">Knowledge and </w:t>
      </w:r>
      <w:r w:rsidRPr="00B7570B">
        <w:rPr>
          <w:rFonts w:cs="Calibri Light"/>
          <w:color w:val="333333"/>
          <w:sz w:val="22"/>
        </w:rPr>
        <w:t>experience</w:t>
      </w:r>
      <w:r w:rsidRPr="00B7570B">
        <w:rPr>
          <w:rFonts w:cs="Calibri Light"/>
          <w:color w:val="333333"/>
          <w:spacing w:val="3"/>
          <w:sz w:val="22"/>
        </w:rPr>
        <w:t xml:space="preserve"> </w:t>
      </w:r>
      <w:r w:rsidRPr="00B7570B">
        <w:rPr>
          <w:rFonts w:cs="Calibri Light"/>
          <w:color w:val="333333"/>
          <w:sz w:val="22"/>
        </w:rPr>
        <w:t>in</w:t>
      </w:r>
      <w:r w:rsidRPr="00B7570B">
        <w:rPr>
          <w:rFonts w:cs="Calibri Light"/>
          <w:color w:val="333333"/>
          <w:spacing w:val="6"/>
          <w:sz w:val="22"/>
        </w:rPr>
        <w:t xml:space="preserve"> </w:t>
      </w:r>
      <w:r w:rsidRPr="00B7570B">
        <w:rPr>
          <w:rFonts w:cs="Calibri Light"/>
          <w:color w:val="333333"/>
          <w:sz w:val="22"/>
        </w:rPr>
        <w:t xml:space="preserve">the following priority domains and key topic areas </w:t>
      </w:r>
      <w:r w:rsidRPr="00B7570B">
        <w:rPr>
          <w:rFonts w:cs="Calibri Light"/>
          <w:sz w:val="22"/>
        </w:rPr>
        <w:t>(Public Transport, Urban Logistics, Electrification, Mobility Data, Health &amp; Mobility, Climate-Neutral Cities, Systems Innovation)</w:t>
      </w:r>
      <w:r w:rsidRPr="00B7570B">
        <w:rPr>
          <w:rFonts w:cs="Calibri Light"/>
          <w:color w:val="333333"/>
          <w:sz w:val="22"/>
        </w:rPr>
        <w:t xml:space="preserve">: </w:t>
      </w:r>
    </w:p>
    <w:tbl>
      <w:tblPr>
        <w:tblStyle w:val="TableGrid"/>
        <w:tblW w:w="0" w:type="auto"/>
        <w:tblLook w:val="04A0" w:firstRow="1" w:lastRow="0" w:firstColumn="1" w:lastColumn="0" w:noHBand="0" w:noVBand="1"/>
      </w:tblPr>
      <w:tblGrid>
        <w:gridCol w:w="8493"/>
      </w:tblGrid>
      <w:tr w:rsidR="00231ED2" w:rsidRPr="00B7570B" w14:paraId="627C5D00" w14:textId="77777777" w:rsidTr="00694DC8">
        <w:tc>
          <w:tcPr>
            <w:tcW w:w="8493" w:type="dxa"/>
            <w:tcBorders>
              <w:top w:val="single" w:sz="4" w:space="0" w:color="auto"/>
              <w:left w:val="single" w:sz="4" w:space="0" w:color="auto"/>
              <w:bottom w:val="single" w:sz="4" w:space="0" w:color="auto"/>
              <w:right w:val="single" w:sz="4" w:space="0" w:color="auto"/>
            </w:tcBorders>
          </w:tcPr>
          <w:p w14:paraId="32723587" w14:textId="77777777" w:rsidR="00231ED2" w:rsidRPr="00B7570B" w:rsidRDefault="00231ED2" w:rsidP="00694DC8">
            <w:pPr>
              <w:rPr>
                <w:rFonts w:eastAsiaTheme="majorEastAsia" w:cs="Calibri Light"/>
                <w:b/>
                <w:bCs/>
                <w:iCs/>
                <w:color w:val="auto"/>
                <w:sz w:val="22"/>
                <w:lang w:val="en-GB"/>
              </w:rPr>
            </w:pPr>
          </w:p>
        </w:tc>
      </w:tr>
    </w:tbl>
    <w:p w14:paraId="5808A47C" w14:textId="77777777" w:rsidR="00231ED2" w:rsidRPr="00B7570B" w:rsidRDefault="00231ED2" w:rsidP="00231ED2">
      <w:pPr>
        <w:rPr>
          <w:rFonts w:eastAsiaTheme="majorEastAsia" w:cs="Calibri Light"/>
          <w:bCs/>
          <w:iCs/>
          <w:color w:val="auto"/>
          <w:sz w:val="22"/>
        </w:rPr>
      </w:pPr>
      <w:r w:rsidRPr="00B7570B">
        <w:rPr>
          <w:rFonts w:eastAsiaTheme="majorEastAsia" w:cs="Calibri Light"/>
          <w:bCs/>
          <w:iCs/>
          <w:color w:val="auto"/>
          <w:sz w:val="22"/>
        </w:rPr>
        <w:lastRenderedPageBreak/>
        <w:t>Max. 300 words.</w:t>
      </w:r>
    </w:p>
    <w:p w14:paraId="5E9B20EE" w14:textId="77777777" w:rsidR="00231ED2" w:rsidRPr="00B7570B" w:rsidRDefault="00231ED2" w:rsidP="00231ED2">
      <w:pPr>
        <w:rPr>
          <w:rFonts w:eastAsiaTheme="majorEastAsia" w:cs="Calibri Light"/>
          <w:bCs/>
          <w:iCs/>
          <w:color w:val="auto"/>
          <w:sz w:val="22"/>
        </w:rPr>
      </w:pPr>
      <w:r w:rsidRPr="00B7570B">
        <w:rPr>
          <w:rFonts w:eastAsiaTheme="majorEastAsia" w:cs="Calibri Light"/>
          <w:bCs/>
          <w:iCs/>
          <w:color w:val="auto"/>
          <w:sz w:val="22"/>
        </w:rPr>
        <w:t xml:space="preserve">Specific key skills related to exploitation, transferability and impact maximisation of R&amp;I results: </w:t>
      </w:r>
    </w:p>
    <w:tbl>
      <w:tblPr>
        <w:tblStyle w:val="TableGrid"/>
        <w:tblW w:w="0" w:type="auto"/>
        <w:tblLook w:val="04A0" w:firstRow="1" w:lastRow="0" w:firstColumn="1" w:lastColumn="0" w:noHBand="0" w:noVBand="1"/>
      </w:tblPr>
      <w:tblGrid>
        <w:gridCol w:w="8493"/>
      </w:tblGrid>
      <w:tr w:rsidR="00231ED2" w:rsidRPr="00B7570B" w14:paraId="61544642" w14:textId="77777777" w:rsidTr="00694DC8">
        <w:tc>
          <w:tcPr>
            <w:tcW w:w="8493" w:type="dxa"/>
            <w:tcBorders>
              <w:top w:val="single" w:sz="4" w:space="0" w:color="auto"/>
              <w:left w:val="single" w:sz="4" w:space="0" w:color="auto"/>
              <w:bottom w:val="single" w:sz="4" w:space="0" w:color="auto"/>
              <w:right w:val="single" w:sz="4" w:space="0" w:color="auto"/>
            </w:tcBorders>
          </w:tcPr>
          <w:p w14:paraId="004B3C48" w14:textId="77777777" w:rsidR="00231ED2" w:rsidRPr="00B7570B" w:rsidRDefault="00231ED2" w:rsidP="00694DC8">
            <w:pPr>
              <w:rPr>
                <w:rFonts w:eastAsiaTheme="majorEastAsia" w:cs="Calibri Light"/>
                <w:b/>
                <w:bCs/>
                <w:iCs/>
                <w:color w:val="auto"/>
                <w:sz w:val="22"/>
                <w:lang w:val="en-GB"/>
              </w:rPr>
            </w:pPr>
          </w:p>
        </w:tc>
      </w:tr>
    </w:tbl>
    <w:p w14:paraId="79184357" w14:textId="77777777" w:rsidR="00231ED2" w:rsidRPr="00B7570B" w:rsidRDefault="00231ED2" w:rsidP="00231ED2">
      <w:pPr>
        <w:rPr>
          <w:rFonts w:eastAsiaTheme="majorEastAsia" w:cs="Calibri Light"/>
          <w:bCs/>
          <w:iCs/>
          <w:color w:val="auto"/>
          <w:sz w:val="22"/>
        </w:rPr>
      </w:pPr>
      <w:r w:rsidRPr="00B7570B">
        <w:rPr>
          <w:rFonts w:eastAsiaTheme="majorEastAsia" w:cs="Calibri Light"/>
          <w:bCs/>
          <w:iCs/>
          <w:color w:val="auto"/>
          <w:sz w:val="22"/>
        </w:rPr>
        <w:t xml:space="preserve">Max. 300 words. </w:t>
      </w:r>
    </w:p>
    <w:p w14:paraId="32DC6860" w14:textId="77777777" w:rsidR="00231ED2" w:rsidRPr="00EC28E4" w:rsidRDefault="00231ED2" w:rsidP="00231ED2">
      <w:pPr>
        <w:rPr>
          <w:rFonts w:eastAsiaTheme="majorEastAsia" w:cs="Calibri Light"/>
          <w:b/>
          <w:iCs/>
          <w:color w:val="auto"/>
          <w:sz w:val="22"/>
        </w:rPr>
      </w:pPr>
      <w:r w:rsidRPr="00EC28E4">
        <w:rPr>
          <w:rFonts w:eastAsiaTheme="majorEastAsia" w:cs="Calibri Light"/>
          <w:b/>
          <w:iCs/>
          <w:color w:val="auto"/>
          <w:sz w:val="22"/>
        </w:rPr>
        <w:t>Other relevant expertise</w:t>
      </w:r>
    </w:p>
    <w:tbl>
      <w:tblPr>
        <w:tblStyle w:val="TableGrid"/>
        <w:tblW w:w="0" w:type="auto"/>
        <w:tblLook w:val="04A0" w:firstRow="1" w:lastRow="0" w:firstColumn="1" w:lastColumn="0" w:noHBand="0" w:noVBand="1"/>
      </w:tblPr>
      <w:tblGrid>
        <w:gridCol w:w="8493"/>
      </w:tblGrid>
      <w:tr w:rsidR="00231ED2" w:rsidRPr="00B7570B" w14:paraId="3F8E295C" w14:textId="77777777" w:rsidTr="00694DC8">
        <w:tc>
          <w:tcPr>
            <w:tcW w:w="8493" w:type="dxa"/>
            <w:tcBorders>
              <w:top w:val="single" w:sz="4" w:space="0" w:color="auto"/>
              <w:left w:val="single" w:sz="4" w:space="0" w:color="auto"/>
              <w:bottom w:val="single" w:sz="4" w:space="0" w:color="auto"/>
              <w:right w:val="single" w:sz="4" w:space="0" w:color="auto"/>
            </w:tcBorders>
          </w:tcPr>
          <w:p w14:paraId="4C9D09CF" w14:textId="77777777" w:rsidR="00231ED2" w:rsidRPr="00B7570B" w:rsidRDefault="00231ED2" w:rsidP="00694DC8">
            <w:pPr>
              <w:rPr>
                <w:rFonts w:eastAsiaTheme="majorEastAsia" w:cs="Calibri Light"/>
                <w:bCs/>
                <w:iCs/>
                <w:color w:val="auto"/>
                <w:sz w:val="22"/>
                <w:lang w:val="en-GB"/>
              </w:rPr>
            </w:pPr>
          </w:p>
        </w:tc>
      </w:tr>
    </w:tbl>
    <w:p w14:paraId="4BD57C1F" w14:textId="77777777" w:rsidR="00231ED2" w:rsidRDefault="00231ED2" w:rsidP="00231ED2">
      <w:pPr>
        <w:rPr>
          <w:rFonts w:eastAsiaTheme="majorEastAsia" w:cs="Calibri Light"/>
          <w:bCs/>
          <w:iCs/>
          <w:color w:val="auto"/>
          <w:sz w:val="22"/>
        </w:rPr>
      </w:pPr>
      <w:r w:rsidRPr="00B7570B">
        <w:rPr>
          <w:rFonts w:eastAsiaTheme="majorEastAsia" w:cs="Calibri Light"/>
          <w:bCs/>
          <w:iCs/>
          <w:color w:val="auto"/>
          <w:sz w:val="22"/>
        </w:rPr>
        <w:t>Max. 300 words</w:t>
      </w:r>
    </w:p>
    <w:p w14:paraId="580798F6" w14:textId="77777777" w:rsidR="00231ED2" w:rsidRDefault="00231ED2" w:rsidP="00231ED2">
      <w:pPr>
        <w:pStyle w:val="head2"/>
        <w:spacing w:after="240"/>
        <w:rPr>
          <w:rFonts w:ascii="Calibri Light" w:eastAsiaTheme="majorEastAsia" w:hAnsi="Calibri Light" w:cs="Calibri Light"/>
          <w:iCs/>
          <w:color w:val="004494"/>
          <w:sz w:val="32"/>
        </w:rPr>
      </w:pPr>
      <w:r>
        <w:rPr>
          <w:rFonts w:ascii="Calibri Light" w:hAnsi="Calibri Light" w:cs="Calibri Light"/>
        </w:rPr>
        <w:t xml:space="preserve">CV </w:t>
      </w:r>
    </w:p>
    <w:p w14:paraId="3683FE31" w14:textId="77777777" w:rsidR="00231ED2" w:rsidRDefault="00231ED2" w:rsidP="00231ED2">
      <w:pPr>
        <w:rPr>
          <w:rFonts w:eastAsiaTheme="majorEastAsia" w:cs="Calibri Light"/>
          <w:color w:val="auto"/>
          <w:sz w:val="22"/>
          <w:lang w:eastAsia="sv-SE"/>
        </w:rPr>
      </w:pPr>
      <w:r w:rsidRPr="3D1CE7D0">
        <w:rPr>
          <w:rFonts w:eastAsiaTheme="majorEastAsia" w:cs="Calibri Light"/>
          <w:color w:val="auto"/>
          <w:sz w:val="22"/>
        </w:rPr>
        <w:t>Please include your CV. Then save the entire, signed, document as a single file.</w:t>
      </w:r>
    </w:p>
    <w:p w14:paraId="00BB7C11" w14:textId="77777777" w:rsidR="00231ED2" w:rsidRDefault="00231ED2" w:rsidP="00231ED2">
      <w:pPr>
        <w:rPr>
          <w:rFonts w:eastAsia="Calibri Light" w:cs="Calibri Light"/>
          <w:szCs w:val="20"/>
        </w:rPr>
      </w:pPr>
      <w:r w:rsidRPr="64880912">
        <w:rPr>
          <w:rFonts w:eastAsia="Calibri Light" w:cs="Calibri Light"/>
          <w:b/>
          <w:bCs/>
          <w:szCs w:val="20"/>
        </w:rPr>
        <w:t>Signed:</w:t>
      </w:r>
    </w:p>
    <w:p w14:paraId="3393389F" w14:textId="77777777" w:rsidR="00231ED2" w:rsidRDefault="00231ED2" w:rsidP="00231ED2">
      <w:pPr>
        <w:rPr>
          <w:rFonts w:eastAsia="Calibri Light" w:cs="Calibri Light"/>
          <w:szCs w:val="20"/>
        </w:rPr>
      </w:pPr>
    </w:p>
    <w:p w14:paraId="31EFF831" w14:textId="77777777" w:rsidR="00231ED2" w:rsidRDefault="00231ED2" w:rsidP="00231ED2">
      <w:pPr>
        <w:rPr>
          <w:rFonts w:eastAsia="Calibri Light" w:cs="Calibri Light"/>
          <w:szCs w:val="20"/>
        </w:rPr>
      </w:pPr>
      <w:r w:rsidRPr="64880912">
        <w:rPr>
          <w:rFonts w:eastAsia="Calibri Light" w:cs="Calibri Light"/>
          <w:sz w:val="22"/>
          <w:highlight w:val="lightGray"/>
        </w:rPr>
        <w:t>[Signature of representative</w:t>
      </w:r>
      <w:r w:rsidRPr="64880912">
        <w:rPr>
          <w:rFonts w:eastAsia="Calibri Light" w:cs="Calibri Light"/>
          <w:szCs w:val="20"/>
        </w:rPr>
        <w:t>]</w:t>
      </w:r>
    </w:p>
    <w:p w14:paraId="5E113944" w14:textId="77777777" w:rsidR="00231ED2" w:rsidRDefault="00231ED2" w:rsidP="00231ED2">
      <w:pPr>
        <w:rPr>
          <w:rFonts w:eastAsia="Calibri Light" w:cs="Calibri Light"/>
          <w:szCs w:val="20"/>
        </w:rPr>
      </w:pPr>
    </w:p>
    <w:p w14:paraId="55CED682" w14:textId="77777777" w:rsidR="00231ED2" w:rsidRDefault="00231ED2" w:rsidP="00231ED2">
      <w:pPr>
        <w:rPr>
          <w:rFonts w:eastAsia="Calibri Light" w:cs="Calibri Light"/>
          <w:szCs w:val="20"/>
        </w:rPr>
      </w:pPr>
      <w:r w:rsidRPr="64880912">
        <w:rPr>
          <w:rFonts w:eastAsia="Calibri Light" w:cs="Calibri Light"/>
          <w:szCs w:val="20"/>
        </w:rPr>
        <w:t>[</w:t>
      </w:r>
      <w:r w:rsidRPr="64880912">
        <w:rPr>
          <w:rFonts w:eastAsia="Calibri Light" w:cs="Calibri Light"/>
          <w:sz w:val="22"/>
          <w:highlight w:val="lightGray"/>
        </w:rPr>
        <w:t>Position of representative</w:t>
      </w:r>
      <w:r w:rsidRPr="64880912">
        <w:rPr>
          <w:rFonts w:eastAsia="Calibri Light" w:cs="Calibri Light"/>
          <w:szCs w:val="20"/>
        </w:rPr>
        <w:t>]</w:t>
      </w:r>
      <w:bookmarkStart w:id="0" w:name="_Toc86059552"/>
    </w:p>
    <w:p w14:paraId="77EA3EA5" w14:textId="7314DDC3" w:rsidR="00312D5E" w:rsidRPr="00231ED2" w:rsidRDefault="00231ED2" w:rsidP="00231ED2">
      <w:pPr>
        <w:spacing w:after="200" w:line="276" w:lineRule="auto"/>
        <w:rPr>
          <w:rFonts w:eastAsia="Times New Roman" w:cstheme="majorBidi"/>
          <w:b/>
          <w:bCs/>
          <w:color w:val="034EA2" w:themeColor="text2"/>
          <w:sz w:val="28"/>
          <w:szCs w:val="26"/>
          <w:lang w:eastAsia="sv-SE"/>
        </w:rPr>
      </w:pPr>
      <w:r>
        <w:rPr>
          <w:rFonts w:eastAsia="Times New Roman"/>
          <w:lang w:eastAsia="sv-SE"/>
        </w:rPr>
        <w:br w:type="page"/>
      </w:r>
      <w:bookmarkEnd w:id="0"/>
    </w:p>
    <w:p w14:paraId="307C7E66" w14:textId="653F37FE" w:rsidR="007F11DE" w:rsidRPr="00F5737E" w:rsidRDefault="007F11DE" w:rsidP="00E04137">
      <w:pPr>
        <w:keepNext/>
        <w:keepLines/>
        <w:spacing w:after="120"/>
        <w:ind w:right="-2"/>
        <w:jc w:val="both"/>
        <w:outlineLvl w:val="1"/>
        <w:rPr>
          <w:rFonts w:eastAsia="Times New Roman" w:cstheme="majorBidi"/>
          <w:b/>
          <w:bCs/>
          <w:color w:val="034EA2" w:themeColor="text2"/>
          <w:sz w:val="30"/>
          <w:szCs w:val="30"/>
          <w:lang w:eastAsia="sv-SE"/>
        </w:rPr>
      </w:pPr>
      <w:bookmarkStart w:id="1" w:name="_Toc99020317"/>
      <w:bookmarkStart w:id="2" w:name="_Toc99020318"/>
      <w:bookmarkStart w:id="3" w:name="_Toc99020325"/>
      <w:bookmarkStart w:id="4" w:name="_Toc99020326"/>
      <w:bookmarkStart w:id="5" w:name="_Toc129690771"/>
      <w:bookmarkStart w:id="6" w:name="_Toc129773682"/>
      <w:bookmarkEnd w:id="1"/>
      <w:bookmarkEnd w:id="2"/>
      <w:bookmarkEnd w:id="3"/>
      <w:bookmarkEnd w:id="4"/>
      <w:r w:rsidRPr="00F5737E">
        <w:rPr>
          <w:rFonts w:eastAsia="Times New Roman" w:cstheme="majorBidi"/>
          <w:b/>
          <w:bCs/>
          <w:color w:val="034EA2" w:themeColor="text2"/>
          <w:sz w:val="30"/>
          <w:szCs w:val="30"/>
          <w:lang w:eastAsia="sv-SE"/>
        </w:rPr>
        <w:lastRenderedPageBreak/>
        <w:t>Annex</w:t>
      </w:r>
      <w:r w:rsidR="00FC0F72" w:rsidRPr="00F5737E">
        <w:rPr>
          <w:rFonts w:eastAsia="Times New Roman" w:cstheme="majorBidi"/>
          <w:b/>
          <w:bCs/>
          <w:color w:val="034EA2" w:themeColor="text2"/>
          <w:sz w:val="30"/>
          <w:szCs w:val="30"/>
          <w:lang w:eastAsia="sv-SE"/>
        </w:rPr>
        <w:t xml:space="preserve"> </w:t>
      </w:r>
      <w:r w:rsidR="007727C9">
        <w:rPr>
          <w:rFonts w:eastAsia="Times New Roman" w:cstheme="majorBidi"/>
          <w:b/>
          <w:bCs/>
          <w:color w:val="034EA2" w:themeColor="text2"/>
          <w:sz w:val="30"/>
          <w:szCs w:val="30"/>
          <w:lang w:eastAsia="sv-SE"/>
        </w:rPr>
        <w:t>2</w:t>
      </w:r>
      <w:r w:rsidRPr="00F5737E">
        <w:rPr>
          <w:rFonts w:eastAsia="Times New Roman" w:cstheme="majorBidi"/>
          <w:b/>
          <w:bCs/>
          <w:color w:val="034EA2" w:themeColor="text2"/>
          <w:sz w:val="30"/>
          <w:szCs w:val="30"/>
          <w:lang w:eastAsia="sv-SE"/>
        </w:rPr>
        <w:t xml:space="preserve"> – Applicant’s </w:t>
      </w:r>
      <w:r w:rsidR="007727C9">
        <w:rPr>
          <w:rFonts w:eastAsia="Times New Roman" w:cstheme="majorBidi"/>
          <w:b/>
          <w:bCs/>
          <w:color w:val="034EA2" w:themeColor="text2"/>
          <w:sz w:val="30"/>
          <w:szCs w:val="30"/>
          <w:lang w:eastAsia="sv-SE"/>
        </w:rPr>
        <w:t>D</w:t>
      </w:r>
      <w:r w:rsidRPr="00F5737E">
        <w:rPr>
          <w:rFonts w:eastAsia="Times New Roman" w:cstheme="majorBidi"/>
          <w:b/>
          <w:bCs/>
          <w:color w:val="034EA2" w:themeColor="text2"/>
          <w:sz w:val="30"/>
          <w:szCs w:val="30"/>
          <w:lang w:eastAsia="sv-SE"/>
        </w:rPr>
        <w:t xml:space="preserve">eclaration </w:t>
      </w:r>
      <w:r w:rsidR="007727C9">
        <w:rPr>
          <w:rFonts w:eastAsia="Times New Roman" w:cstheme="majorBidi"/>
          <w:b/>
          <w:bCs/>
          <w:color w:val="034EA2" w:themeColor="text2"/>
          <w:sz w:val="30"/>
          <w:szCs w:val="30"/>
          <w:lang w:eastAsia="sv-SE"/>
        </w:rPr>
        <w:t>F</w:t>
      </w:r>
      <w:r w:rsidRPr="00F5737E">
        <w:rPr>
          <w:rFonts w:eastAsia="Times New Roman" w:cstheme="majorBidi"/>
          <w:b/>
          <w:bCs/>
          <w:color w:val="034EA2" w:themeColor="text2"/>
          <w:sz w:val="30"/>
          <w:szCs w:val="30"/>
          <w:lang w:eastAsia="sv-SE"/>
        </w:rPr>
        <w:t>orm</w:t>
      </w:r>
      <w:bookmarkEnd w:id="5"/>
      <w:bookmarkEnd w:id="6"/>
    </w:p>
    <w:p w14:paraId="3309E932" w14:textId="77777777" w:rsidR="007F11DE" w:rsidRPr="00F5737E" w:rsidRDefault="007F11DE" w:rsidP="007F11DE">
      <w:pPr>
        <w:rPr>
          <w:lang w:eastAsia="sv-SE"/>
        </w:rPr>
      </w:pPr>
    </w:p>
    <w:p w14:paraId="5141F0E2" w14:textId="42A646AD" w:rsidR="007F11DE" w:rsidRPr="00F5737E" w:rsidRDefault="007F11DE" w:rsidP="007F11DE">
      <w:pPr>
        <w:widowControl w:val="0"/>
        <w:spacing w:after="120"/>
        <w:jc w:val="both"/>
        <w:rPr>
          <w:rFonts w:cs="Calibri Light"/>
          <w:sz w:val="22"/>
        </w:rPr>
      </w:pPr>
      <w:r w:rsidRPr="00F5737E">
        <w:rPr>
          <w:rFonts w:cs="Calibri Light"/>
          <w:sz w:val="22"/>
        </w:rPr>
        <w:t>Date</w:t>
      </w:r>
      <w:r w:rsidR="009E5AC0">
        <w:rPr>
          <w:rFonts w:cs="Calibri Light"/>
          <w:sz w:val="22"/>
        </w:rPr>
        <w:t>*</w:t>
      </w:r>
      <w:r w:rsidR="00FC0F72" w:rsidRPr="00F5737E">
        <w:rPr>
          <w:rFonts w:cs="Calibri Light"/>
          <w:sz w:val="22"/>
        </w:rPr>
        <w:t xml:space="preserve">:  </w:t>
      </w:r>
      <w:sdt>
        <w:sdtPr>
          <w:rPr>
            <w:rFonts w:cs="Calibri Light"/>
            <w:sz w:val="22"/>
          </w:rPr>
          <w:id w:val="871810127"/>
          <w:placeholder>
            <w:docPart w:val="8F5131BDA71044DF8C8725C8E33A9138"/>
          </w:placeholder>
        </w:sdtPr>
        <w:sdtContent>
          <w:sdt>
            <w:sdtPr>
              <w:rPr>
                <w:rFonts w:cs="Calibri Light"/>
                <w:sz w:val="22"/>
              </w:rPr>
              <w:id w:val="-592477269"/>
              <w:placeholder>
                <w:docPart w:val="DefaultPlaceholder_-1854013440"/>
              </w:placeholder>
              <w:showingPlcHdr/>
            </w:sdtPr>
            <w:sdtContent>
              <w:r w:rsidR="00312D5E" w:rsidRPr="00312D5E">
                <w:rPr>
                  <w:rStyle w:val="PlaceholderText"/>
                  <w:bdr w:val="single" w:sz="4" w:space="0" w:color="auto"/>
                </w:rPr>
                <w:t>Click or tap here to enter text.</w:t>
              </w:r>
            </w:sdtContent>
          </w:sdt>
        </w:sdtContent>
      </w:sdt>
    </w:p>
    <w:p w14:paraId="69C2F221" w14:textId="77777777" w:rsidR="007F11DE" w:rsidRPr="00F5737E" w:rsidRDefault="007F11DE" w:rsidP="007F11DE">
      <w:pPr>
        <w:autoSpaceDE w:val="0"/>
        <w:autoSpaceDN w:val="0"/>
        <w:adjustRightInd w:val="0"/>
        <w:spacing w:after="0" w:line="240" w:lineRule="auto"/>
        <w:rPr>
          <w:rFonts w:eastAsia="Times New Roman" w:cs="Calibri Light"/>
          <w:color w:val="000000"/>
          <w:sz w:val="22"/>
          <w:lang w:eastAsia="hu-HU"/>
        </w:rPr>
      </w:pPr>
    </w:p>
    <w:p w14:paraId="76CFC8A2" w14:textId="77777777" w:rsidR="007F11DE" w:rsidRPr="00F5737E" w:rsidRDefault="007F11DE" w:rsidP="007F11DE">
      <w:pPr>
        <w:widowControl w:val="0"/>
        <w:spacing w:before="60" w:after="60"/>
        <w:jc w:val="both"/>
        <w:rPr>
          <w:rFonts w:cs="Calibri Light"/>
          <w:b/>
          <w:sz w:val="22"/>
        </w:rPr>
      </w:pPr>
      <w:r w:rsidRPr="00F5737E">
        <w:rPr>
          <w:rFonts w:cs="Calibri Light"/>
          <w:b/>
          <w:sz w:val="22"/>
        </w:rPr>
        <w:t xml:space="preserve">Contracting Authority: </w:t>
      </w:r>
    </w:p>
    <w:p w14:paraId="5631573C" w14:textId="77777777" w:rsidR="003C7C87" w:rsidRDefault="003C7C87" w:rsidP="003C7C87">
      <w:pPr>
        <w:widowControl w:val="0"/>
        <w:spacing w:before="60" w:after="60"/>
        <w:rPr>
          <w:rFonts w:ascii="Calibri" w:hAnsi="Calibri" w:cs="Arial"/>
        </w:rPr>
      </w:pPr>
      <w:r w:rsidRPr="0BC83E04">
        <w:rPr>
          <w:rFonts w:ascii="Calibri" w:hAnsi="Calibri" w:cs="Arial"/>
        </w:rPr>
        <w:t>EIT Urban Mobility</w:t>
      </w:r>
      <w:r>
        <w:rPr>
          <w:rFonts w:ascii="Calibri" w:hAnsi="Calibri" w:cs="Arial"/>
        </w:rPr>
        <w:t xml:space="preserve"> Foundation</w:t>
      </w:r>
    </w:p>
    <w:p w14:paraId="541B4A55" w14:textId="77777777" w:rsidR="00EB13BC" w:rsidRDefault="00EB13BC" w:rsidP="007F11DE">
      <w:pPr>
        <w:widowControl w:val="0"/>
        <w:spacing w:before="60" w:after="60"/>
        <w:rPr>
          <w:rFonts w:cs="Calibri Light"/>
          <w:sz w:val="22"/>
        </w:rPr>
      </w:pPr>
      <w:r w:rsidRPr="00EB13BC">
        <w:rPr>
          <w:rFonts w:cs="Calibri Light"/>
          <w:sz w:val="22"/>
        </w:rPr>
        <w:t>Pamplona 104 - 3rd floor</w:t>
      </w:r>
    </w:p>
    <w:p w14:paraId="77DAEB81" w14:textId="50186D05" w:rsidR="007F11DE" w:rsidRPr="00F5737E" w:rsidRDefault="007F11DE" w:rsidP="007F11DE">
      <w:pPr>
        <w:widowControl w:val="0"/>
        <w:spacing w:before="60" w:after="60"/>
        <w:rPr>
          <w:rFonts w:cs="Calibri Light"/>
          <w:sz w:val="22"/>
        </w:rPr>
      </w:pPr>
      <w:r w:rsidRPr="00F5737E">
        <w:rPr>
          <w:rFonts w:cs="Calibri Light"/>
          <w:sz w:val="22"/>
        </w:rPr>
        <w:t>08018 Barcelona, Spain</w:t>
      </w:r>
    </w:p>
    <w:p w14:paraId="2489A049" w14:textId="551E9EE6" w:rsidR="007F11DE" w:rsidRPr="00F5737E" w:rsidRDefault="007F11DE" w:rsidP="007F11DE">
      <w:pPr>
        <w:widowControl w:val="0"/>
        <w:spacing w:before="60" w:after="60"/>
        <w:rPr>
          <w:rFonts w:cs="Calibri Light"/>
          <w:sz w:val="22"/>
        </w:rPr>
      </w:pPr>
      <w:r w:rsidRPr="00F5737E">
        <w:rPr>
          <w:rFonts w:cs="Calibri Light"/>
          <w:sz w:val="22"/>
        </w:rPr>
        <w:t xml:space="preserve">VAT Number: </w:t>
      </w:r>
      <w:r w:rsidR="00864907" w:rsidRPr="00864907">
        <w:rPr>
          <w:rFonts w:cs="Calibri Light"/>
          <w:sz w:val="22"/>
        </w:rPr>
        <w:t>ESG72637044</w:t>
      </w:r>
    </w:p>
    <w:p w14:paraId="4ED6E410" w14:textId="77777777" w:rsidR="007F11DE" w:rsidRPr="00F5737E" w:rsidRDefault="007F11DE" w:rsidP="007F11DE">
      <w:pPr>
        <w:widowControl w:val="0"/>
        <w:spacing w:after="120"/>
        <w:rPr>
          <w:rFonts w:cs="Calibri Light"/>
          <w:sz w:val="22"/>
        </w:rPr>
      </w:pPr>
    </w:p>
    <w:p w14:paraId="24F827F6" w14:textId="130385FA" w:rsidR="007F11DE" w:rsidRPr="00F5737E" w:rsidRDefault="007F11DE" w:rsidP="007F11DE">
      <w:pPr>
        <w:autoSpaceDE w:val="0"/>
        <w:autoSpaceDN w:val="0"/>
        <w:adjustRightInd w:val="0"/>
        <w:rPr>
          <w:rFonts w:cs="Calibri Light"/>
          <w:b/>
          <w:sz w:val="22"/>
        </w:rPr>
      </w:pPr>
      <w:r w:rsidRPr="00F5737E">
        <w:rPr>
          <w:rFonts w:cs="Calibri Light"/>
          <w:b/>
          <w:sz w:val="22"/>
        </w:rPr>
        <w:t>Subject:</w:t>
      </w:r>
      <w:r w:rsidRPr="00F5737E">
        <w:rPr>
          <w:rFonts w:cs="Calibri Light"/>
          <w:sz w:val="22"/>
        </w:rPr>
        <w:t xml:space="preserve"> EIT Urban </w:t>
      </w:r>
      <w:r w:rsidRPr="006E026B">
        <w:rPr>
          <w:rFonts w:cs="Calibri Light"/>
          <w:sz w:val="22"/>
        </w:rPr>
        <w:t xml:space="preserve">Mobility – Call of Interest – </w:t>
      </w:r>
      <w:r w:rsidR="006E026B" w:rsidRPr="006E026B">
        <w:rPr>
          <w:rFonts w:cs="Calibri Light"/>
        </w:rPr>
        <w:t>Selection</w:t>
      </w:r>
      <w:r w:rsidR="006E026B" w:rsidRPr="0BC83E04">
        <w:rPr>
          <w:rFonts w:cs="Calibri Light"/>
        </w:rPr>
        <w:t xml:space="preserve"> of </w:t>
      </w:r>
      <w:r w:rsidR="006E026B">
        <w:rPr>
          <w:rFonts w:cs="Calibri Light"/>
        </w:rPr>
        <w:t>Open Innovation and Grants Consultants</w:t>
      </w:r>
      <w:r w:rsidRPr="00F5737E">
        <w:rPr>
          <w:rFonts w:cs="Calibri Light"/>
          <w:sz w:val="22"/>
        </w:rPr>
        <w:t>.</w:t>
      </w:r>
    </w:p>
    <w:p w14:paraId="5F21BC4A" w14:textId="529C15E0" w:rsidR="007F11DE" w:rsidRPr="00F5737E" w:rsidRDefault="006C4654" w:rsidP="377A4C18">
      <w:pPr>
        <w:jc w:val="both"/>
        <w:rPr>
          <w:rFonts w:cs="Calibri Light"/>
          <w:sz w:val="22"/>
        </w:rPr>
      </w:pPr>
      <w:r w:rsidRPr="0BC83E04">
        <w:rPr>
          <w:rFonts w:cs="Calibri Light"/>
        </w:rPr>
        <w:t>[</w:t>
      </w:r>
      <w:r w:rsidRPr="002B184F">
        <w:rPr>
          <w:rFonts w:cs="Calibri Light"/>
          <w:highlight w:val="lightGray"/>
        </w:rPr>
        <w:t>Name</w:t>
      </w:r>
      <w:r w:rsidRPr="0BC83E04">
        <w:rPr>
          <w:rFonts w:cs="Calibri Light"/>
        </w:rPr>
        <w:t>]</w:t>
      </w:r>
      <w:r>
        <w:rPr>
          <w:rFonts w:cs="Calibri Light"/>
        </w:rPr>
        <w:t xml:space="preserve"> </w:t>
      </w:r>
      <w:r w:rsidR="007F11DE" w:rsidRPr="377A4C18">
        <w:rPr>
          <w:rFonts w:cs="Calibri Light"/>
          <w:sz w:val="22"/>
        </w:rPr>
        <w:t>are submitting this form for this contract. I confirm that I am not participating in any other call for the same contract in any form (as in a consortium or as an individual candidate)</w:t>
      </w:r>
      <w:r w:rsidR="00DE55D2" w:rsidRPr="377A4C18">
        <w:rPr>
          <w:rFonts w:cs="Calibri Light"/>
          <w:sz w:val="22"/>
        </w:rPr>
        <w:t>.</w:t>
      </w:r>
    </w:p>
    <w:p w14:paraId="2C415E5E" w14:textId="2FD02CE0" w:rsidR="007F11DE" w:rsidRPr="00F5737E" w:rsidRDefault="007F11DE" w:rsidP="007F11DE">
      <w:pPr>
        <w:jc w:val="both"/>
        <w:rPr>
          <w:rFonts w:cs="Calibri Light"/>
          <w:sz w:val="22"/>
        </w:rPr>
      </w:pPr>
      <w:r w:rsidRPr="00F5737E">
        <w:rPr>
          <w:rFonts w:cs="Calibri Light"/>
          <w:sz w:val="22"/>
        </w:rPr>
        <w:t>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w:t>
      </w:r>
      <w:r w:rsidR="00DE55D2" w:rsidRPr="00F5737E">
        <w:rPr>
          <w:rFonts w:cs="Calibri Light"/>
          <w:sz w:val="22"/>
        </w:rPr>
        <w:t>.</w:t>
      </w:r>
    </w:p>
    <w:p w14:paraId="62CDFCCF" w14:textId="77777777" w:rsidR="007F11DE" w:rsidRPr="00F5737E" w:rsidRDefault="007F11DE" w:rsidP="007F11DE">
      <w:pPr>
        <w:jc w:val="both"/>
        <w:rPr>
          <w:rFonts w:cs="Calibri Light"/>
          <w:sz w:val="22"/>
        </w:rPr>
      </w:pPr>
      <w:r w:rsidRPr="00F5737E">
        <w:rPr>
          <w:rFonts w:cs="Calibri Light"/>
          <w:sz w:val="22"/>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1368880A" w14:textId="7EA0D400" w:rsidR="007F11DE" w:rsidRPr="00F5737E" w:rsidRDefault="007F11DE" w:rsidP="007F11DE">
      <w:pPr>
        <w:jc w:val="both"/>
        <w:rPr>
          <w:rFonts w:cs="Calibri Light"/>
          <w:sz w:val="22"/>
        </w:rPr>
      </w:pPr>
      <w:r w:rsidRPr="00F5737E">
        <w:rPr>
          <w:rFonts w:cs="Calibri Light"/>
          <w:sz w:val="22"/>
        </w:rPr>
        <w:t>I accept that during the implementation of the contract and for four years after the completion of the contract, the Contracting Authority has the right</w:t>
      </w:r>
      <w:r w:rsidR="002B4820">
        <w:rPr>
          <w:rFonts w:cs="Calibri Light"/>
          <w:sz w:val="22"/>
        </w:rPr>
        <w:t>,</w:t>
      </w:r>
      <w:r w:rsidRPr="00F5737E">
        <w:rPr>
          <w:rFonts w:cs="Calibri Light"/>
          <w:sz w:val="22"/>
        </w:rPr>
        <w:t xml:space="preserve"> for the purposes of safeguarding its financial interests, </w:t>
      </w:r>
      <w:r w:rsidR="00990815">
        <w:rPr>
          <w:rFonts w:cs="Calibri Light"/>
          <w:sz w:val="22"/>
        </w:rPr>
        <w:t xml:space="preserve">to transfer </w:t>
      </w:r>
      <w:r w:rsidRPr="00F5737E">
        <w:rPr>
          <w:rFonts w:cs="Calibri Light"/>
          <w:sz w:val="22"/>
        </w:rPr>
        <w:t xml:space="preserve">the proposal and the contract of the supplier to internal as well as external audit services. </w:t>
      </w:r>
    </w:p>
    <w:p w14:paraId="2C379E42" w14:textId="137718EE" w:rsidR="007F11DE" w:rsidRPr="00F5737E" w:rsidRDefault="007F11DE" w:rsidP="007F11DE">
      <w:pPr>
        <w:jc w:val="both"/>
        <w:rPr>
          <w:rFonts w:cs="Calibri Light"/>
          <w:sz w:val="22"/>
        </w:rPr>
      </w:pPr>
      <w:r w:rsidRPr="00F5737E">
        <w:rPr>
          <w:rFonts w:cs="Calibri Light"/>
          <w:sz w:val="22"/>
        </w:rPr>
        <w:t>I understand that if the information provided is prove</w:t>
      </w:r>
      <w:r w:rsidR="00B85001">
        <w:rPr>
          <w:rFonts w:cs="Calibri Light"/>
          <w:sz w:val="22"/>
        </w:rPr>
        <w:t>n</w:t>
      </w:r>
      <w:r w:rsidRPr="00F5737E">
        <w:rPr>
          <w:rFonts w:cs="Calibri Light"/>
          <w:sz w:val="22"/>
        </w:rPr>
        <w:t xml:space="preserve"> false, the award may be considered null and void.</w:t>
      </w:r>
    </w:p>
    <w:p w14:paraId="6CBF0D69" w14:textId="77777777" w:rsidR="007F11DE" w:rsidRPr="00F5737E" w:rsidRDefault="007F11DE" w:rsidP="007F11DE">
      <w:pPr>
        <w:jc w:val="both"/>
        <w:rPr>
          <w:rFonts w:cs="Calibri Light"/>
          <w:sz w:val="22"/>
        </w:rPr>
      </w:pPr>
      <w:r w:rsidRPr="00F5737E">
        <w:rPr>
          <w:rFonts w:cs="Calibri Light"/>
          <w:sz w:val="22"/>
        </w:rPr>
        <w:t>Yours faithfully,</w:t>
      </w:r>
    </w:p>
    <w:p w14:paraId="07151266" w14:textId="3022263C" w:rsidR="0033241F" w:rsidRPr="00F5737E" w:rsidRDefault="007F11DE" w:rsidP="007F11DE">
      <w:pPr>
        <w:jc w:val="both"/>
        <w:rPr>
          <w:rFonts w:cs="Calibri Light"/>
          <w:sz w:val="22"/>
          <w:lang w:eastAsia="sv-SE"/>
        </w:rPr>
      </w:pPr>
      <w:r w:rsidRPr="00F5737E">
        <w:rPr>
          <w:rFonts w:cs="Calibri Light"/>
          <w:sz w:val="22"/>
        </w:rPr>
        <w:t>&lt;</w:t>
      </w:r>
      <w:r w:rsidRPr="00F5737E">
        <w:rPr>
          <w:rFonts w:cs="Calibri Light"/>
          <w:sz w:val="22"/>
          <w:highlight w:val="lightGray"/>
        </w:rPr>
        <w:t>Signature of authorised representative</w:t>
      </w:r>
      <w:r w:rsidRPr="00F5737E">
        <w:rPr>
          <w:rFonts w:cs="Calibri Light"/>
          <w:sz w:val="22"/>
        </w:rPr>
        <w:t>&gt;</w:t>
      </w:r>
    </w:p>
    <w:sectPr w:rsidR="0033241F" w:rsidRPr="00F5737E" w:rsidSect="007B5711">
      <w:headerReference w:type="default" r:id="rId14"/>
      <w:footerReference w:type="default" r:id="rId15"/>
      <w:footerReference w:type="first" r:id="rId16"/>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95ED" w14:textId="77777777" w:rsidR="00DC19E3" w:rsidRDefault="00DC19E3">
      <w:pPr>
        <w:spacing w:after="0" w:line="240" w:lineRule="auto"/>
      </w:pPr>
      <w:r>
        <w:separator/>
      </w:r>
    </w:p>
  </w:endnote>
  <w:endnote w:type="continuationSeparator" w:id="0">
    <w:p w14:paraId="1405CA01" w14:textId="77777777" w:rsidR="00DC19E3" w:rsidRDefault="00DC19E3">
      <w:pPr>
        <w:spacing w:after="0" w:line="240" w:lineRule="auto"/>
      </w:pPr>
      <w:r>
        <w:continuationSeparator/>
      </w:r>
    </w:p>
  </w:endnote>
  <w:endnote w:type="continuationNotice" w:id="1">
    <w:p w14:paraId="0DE08014" w14:textId="77777777" w:rsidR="00DC19E3" w:rsidRDefault="00DC1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855F" w14:textId="77777777" w:rsidR="003613D9" w:rsidRPr="0083526A" w:rsidRDefault="003613D9" w:rsidP="004F043B">
    <w:pPr>
      <w:jc w:val="center"/>
      <w:rPr>
        <w:color w:val="FFFFFF" w:themeColor="background1"/>
      </w:rPr>
    </w:pPr>
    <w:r w:rsidRPr="004F043B">
      <w:rPr>
        <w:noProof/>
        <w:color w:val="FFFFFF" w:themeColor="background1"/>
        <w:sz w:val="18"/>
        <w:lang w:val="nl-NL" w:eastAsia="nl-NL"/>
      </w:rPr>
      <mc:AlternateContent>
        <mc:Choice Requires="wps">
          <w:drawing>
            <wp:anchor distT="0" distB="0" distL="114300" distR="114300" simplePos="0" relativeHeight="251658240" behindDoc="1" locked="0" layoutInCell="1" allowOverlap="1" wp14:anchorId="4E58F4DD" wp14:editId="45B6A5DD">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ED98A4" id="Oval 11" o:spid="_x0000_s1026" style="position:absolute;margin-left:203.2pt;margin-top:-2.75pt;width:19.8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fillcolor="#034ea2 [3215]" stroked="f" strokeweight="2pt"/>
          </w:pict>
        </mc:Fallback>
      </mc:AlternateContent>
    </w:r>
    <w:r w:rsidRPr="004F043B">
      <w:rPr>
        <w:noProof/>
        <w:color w:val="FFFFFF" w:themeColor="background1"/>
        <w:sz w:val="18"/>
        <w:lang w:val="nl-NL" w:eastAsia="nl-NL"/>
      </w:rPr>
      <mc:AlternateContent>
        <mc:Choice Requires="wps">
          <w:drawing>
            <wp:anchor distT="0" distB="0" distL="114300" distR="114300" simplePos="0" relativeHeight="251658244" behindDoc="1" locked="0" layoutInCell="1" allowOverlap="1" wp14:anchorId="0B05F87D" wp14:editId="7F1A87C8">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EFB54" id="Oval 10" o:spid="_x0000_s1026" style="position:absolute;margin-left:238.75pt;margin-top:95.5pt;width:19pt;height:1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fillcolor="#004494" stroked="f" strokeweight="2pt"/>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1</w:t>
    </w:r>
    <w:r w:rsidRPr="004F043B">
      <w:rPr>
        <w:noProof/>
        <w:color w:val="FFFFFF" w:themeColor="background1"/>
      </w:rPr>
      <w:fldChar w:fldCharType="end"/>
    </w:r>
    <w:r w:rsidRPr="0083526A">
      <w:rPr>
        <w:noProof/>
        <w:color w:val="FFFFFF" w:themeColor="background1"/>
        <w:sz w:val="18"/>
        <w:lang w:val="nl-NL" w:eastAsia="nl-NL"/>
      </w:rPr>
      <mc:AlternateContent>
        <mc:Choice Requires="wps">
          <w:drawing>
            <wp:anchor distT="0" distB="0" distL="114300" distR="114300" simplePos="0" relativeHeight="251658243" behindDoc="1" locked="0" layoutInCell="1" allowOverlap="1" wp14:anchorId="37D80296" wp14:editId="74E802F0">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4A7EB" id="Oval 4" o:spid="_x0000_s1026" style="position:absolute;margin-left:226.75pt;margin-top:83.5pt;width:19pt;height:1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fillcolor="#004494" stroked="f" strokeweight="2pt"/>
          </w:pict>
        </mc:Fallback>
      </mc:AlternateContent>
    </w:r>
    <w:r w:rsidRPr="0083526A">
      <w:rPr>
        <w:noProof/>
        <w:color w:val="FFFFFF" w:themeColor="background1"/>
        <w:sz w:val="18"/>
        <w:lang w:val="nl-NL" w:eastAsia="nl-NL"/>
      </w:rPr>
      <mc:AlternateContent>
        <mc:Choice Requires="wps">
          <w:drawing>
            <wp:anchor distT="0" distB="0" distL="114300" distR="114300" simplePos="0" relativeHeight="251658242" behindDoc="1" locked="0" layoutInCell="1" allowOverlap="1" wp14:anchorId="03C5B836" wp14:editId="5338AF61">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55B7B2" id="Oval 13" o:spid="_x0000_s1026" style="position:absolute;margin-left:214.75pt;margin-top:71.5pt;width:19pt;height:1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fillcolor="#004494"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9817" w14:textId="77777777" w:rsidR="003613D9" w:rsidRDefault="00190B11">
    <w:pPr>
      <w:pStyle w:val="Footer"/>
    </w:pPr>
    <w:r>
      <w:rPr>
        <w:noProof/>
      </w:rPr>
      <w:drawing>
        <wp:anchor distT="0" distB="0" distL="114300" distR="114300" simplePos="0" relativeHeight="251658245" behindDoc="1" locked="0" layoutInCell="1" allowOverlap="1" wp14:anchorId="40AD0C2E" wp14:editId="49B928C9">
          <wp:simplePos x="0" y="0"/>
          <wp:positionH relativeFrom="column">
            <wp:posOffset>3630930</wp:posOffset>
          </wp:positionH>
          <wp:positionV relativeFrom="paragraph">
            <wp:posOffset>-1269365</wp:posOffset>
          </wp:positionV>
          <wp:extent cx="2955925" cy="960755"/>
          <wp:effectExtent l="0" t="0" r="0" b="0"/>
          <wp:wrapThrough wrapText="bothSides">
            <wp:wrapPolygon edited="0">
              <wp:start x="0" y="0"/>
              <wp:lineTo x="0" y="20986"/>
              <wp:lineTo x="21438" y="20986"/>
              <wp:lineTo x="21438" y="0"/>
              <wp:lineTo x="0" y="0"/>
            </wp:wrapPolygon>
          </wp:wrapThrough>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1703"/>
                  <a:stretch/>
                </pic:blipFill>
                <pic:spPr bwMode="auto">
                  <a:xfrm>
                    <a:off x="0" y="0"/>
                    <a:ext cx="2955925" cy="9607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0" locked="0" layoutInCell="1" allowOverlap="1" wp14:anchorId="5F5E8C52" wp14:editId="493A15CE">
          <wp:simplePos x="0" y="0"/>
          <wp:positionH relativeFrom="column">
            <wp:posOffset>2863215</wp:posOffset>
          </wp:positionH>
          <wp:positionV relativeFrom="paragraph">
            <wp:posOffset>-2843530</wp:posOffset>
          </wp:positionV>
          <wp:extent cx="4088152" cy="4084621"/>
          <wp:effectExtent l="38100" t="0" r="45720" b="204978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88152" cy="4084621"/>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E05D" w14:textId="77777777" w:rsidR="00DC19E3" w:rsidRDefault="00DC19E3">
      <w:pPr>
        <w:spacing w:after="0" w:line="240" w:lineRule="auto"/>
      </w:pPr>
      <w:r>
        <w:separator/>
      </w:r>
    </w:p>
  </w:footnote>
  <w:footnote w:type="continuationSeparator" w:id="0">
    <w:p w14:paraId="7C4F187B" w14:textId="77777777" w:rsidR="00DC19E3" w:rsidRDefault="00DC19E3">
      <w:pPr>
        <w:spacing w:after="0" w:line="240" w:lineRule="auto"/>
      </w:pPr>
      <w:r>
        <w:continuationSeparator/>
      </w:r>
    </w:p>
  </w:footnote>
  <w:footnote w:type="continuationNotice" w:id="1">
    <w:p w14:paraId="058EF1ED" w14:textId="77777777" w:rsidR="00DC19E3" w:rsidRDefault="00DC1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F159" w14:textId="0EEED31D" w:rsidR="0005274A" w:rsidRDefault="0005274A" w:rsidP="0005274A">
    <w:pPr>
      <w:pStyle w:val="Header"/>
      <w:jc w:val="right"/>
    </w:pPr>
  </w:p>
  <w:p w14:paraId="3F07C018" w14:textId="77777777" w:rsidR="0005274A" w:rsidRDefault="0005274A">
    <w:pPr>
      <w:pStyle w:val="Header"/>
    </w:pPr>
  </w:p>
  <w:p w14:paraId="27612D9D" w14:textId="77777777" w:rsidR="0005274A" w:rsidRDefault="0005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F6F"/>
    <w:multiLevelType w:val="hybridMultilevel"/>
    <w:tmpl w:val="E5CC78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64272"/>
    <w:multiLevelType w:val="hybridMultilevel"/>
    <w:tmpl w:val="AF6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D995ECB"/>
    <w:multiLevelType w:val="hybridMultilevel"/>
    <w:tmpl w:val="9CF8797C"/>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63776"/>
    <w:multiLevelType w:val="hybridMultilevel"/>
    <w:tmpl w:val="F2541D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20D0855"/>
    <w:multiLevelType w:val="multilevel"/>
    <w:tmpl w:val="072C9A42"/>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A42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1942"/>
    <w:multiLevelType w:val="hybridMultilevel"/>
    <w:tmpl w:val="81307FD4"/>
    <w:lvl w:ilvl="0" w:tplc="5EA65A86">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9" w15:restartNumberingAfterBreak="0">
    <w:nsid w:val="24B319A5"/>
    <w:multiLevelType w:val="hybridMultilevel"/>
    <w:tmpl w:val="DA9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F3591"/>
    <w:multiLevelType w:val="multilevel"/>
    <w:tmpl w:val="5B66E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F77D2C"/>
    <w:multiLevelType w:val="hybridMultilevel"/>
    <w:tmpl w:val="A43400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8487FAE"/>
    <w:multiLevelType w:val="hybridMultilevel"/>
    <w:tmpl w:val="27E266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D75994"/>
    <w:multiLevelType w:val="multilevel"/>
    <w:tmpl w:val="42FAD66A"/>
    <w:lvl w:ilvl="0">
      <w:start w:val="1"/>
      <w:numFmt w:val="decimal"/>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B404E90"/>
    <w:multiLevelType w:val="hybridMultilevel"/>
    <w:tmpl w:val="8A2EA1A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D1B7D25"/>
    <w:multiLevelType w:val="hybridMultilevel"/>
    <w:tmpl w:val="7E02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C3C9D"/>
    <w:multiLevelType w:val="hybridMultilevel"/>
    <w:tmpl w:val="477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718BE"/>
    <w:multiLevelType w:val="hybridMultilevel"/>
    <w:tmpl w:val="EA905B90"/>
    <w:lvl w:ilvl="0" w:tplc="203E6C48">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20" w15:restartNumberingAfterBreak="0">
    <w:nsid w:val="430307F4"/>
    <w:multiLevelType w:val="hybridMultilevel"/>
    <w:tmpl w:val="A0CAD5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F4834AF"/>
    <w:multiLevelType w:val="hybridMultilevel"/>
    <w:tmpl w:val="BE960C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56785"/>
    <w:multiLevelType w:val="hybridMultilevel"/>
    <w:tmpl w:val="B9FC9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0AE"/>
    <w:multiLevelType w:val="hybridMultilevel"/>
    <w:tmpl w:val="C464AAA8"/>
    <w:lvl w:ilvl="0" w:tplc="8068B0F2">
      <w:start w:val="1"/>
      <w:numFmt w:val="decimal"/>
      <w:lvlText w:val="%1."/>
      <w:lvlJc w:val="left"/>
      <w:pPr>
        <w:ind w:left="720" w:hanging="360"/>
      </w:pPr>
      <w:rPr>
        <w:rFonts w:eastAsiaTheme="minorEastAsia" w:hint="default"/>
        <w:color w:val="152D79"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F4088E"/>
    <w:multiLevelType w:val="hybridMultilevel"/>
    <w:tmpl w:val="AD0644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7DB61A8"/>
    <w:multiLevelType w:val="hybridMultilevel"/>
    <w:tmpl w:val="001C75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B0E7C"/>
    <w:multiLevelType w:val="hybridMultilevel"/>
    <w:tmpl w:val="C524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7B7C"/>
    <w:multiLevelType w:val="hybridMultilevel"/>
    <w:tmpl w:val="44E2E6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70502563">
    <w:abstractNumId w:val="4"/>
  </w:num>
  <w:num w:numId="2" w16cid:durableId="1494686296">
    <w:abstractNumId w:val="4"/>
  </w:num>
  <w:num w:numId="3" w16cid:durableId="1649434242">
    <w:abstractNumId w:val="4"/>
  </w:num>
  <w:num w:numId="4" w16cid:durableId="1790664617">
    <w:abstractNumId w:val="4"/>
  </w:num>
  <w:num w:numId="5" w16cid:durableId="812256884">
    <w:abstractNumId w:val="2"/>
  </w:num>
  <w:num w:numId="6" w16cid:durableId="885024346">
    <w:abstractNumId w:val="4"/>
  </w:num>
  <w:num w:numId="7" w16cid:durableId="1342901949">
    <w:abstractNumId w:val="8"/>
  </w:num>
  <w:num w:numId="8" w16cid:durableId="446243680">
    <w:abstractNumId w:val="19"/>
  </w:num>
  <w:num w:numId="9" w16cid:durableId="1680497298">
    <w:abstractNumId w:val="4"/>
  </w:num>
  <w:num w:numId="10" w16cid:durableId="408037908">
    <w:abstractNumId w:val="2"/>
  </w:num>
  <w:num w:numId="11" w16cid:durableId="98066728">
    <w:abstractNumId w:val="4"/>
  </w:num>
  <w:num w:numId="12" w16cid:durableId="797332902">
    <w:abstractNumId w:val="2"/>
  </w:num>
  <w:num w:numId="13" w16cid:durableId="196357089">
    <w:abstractNumId w:val="4"/>
  </w:num>
  <w:num w:numId="14" w16cid:durableId="1549099032">
    <w:abstractNumId w:val="2"/>
  </w:num>
  <w:num w:numId="15" w16cid:durableId="360786593">
    <w:abstractNumId w:val="4"/>
  </w:num>
  <w:num w:numId="16" w16cid:durableId="2093621207">
    <w:abstractNumId w:val="2"/>
  </w:num>
  <w:num w:numId="17" w16cid:durableId="1638993337">
    <w:abstractNumId w:val="4"/>
  </w:num>
  <w:num w:numId="18" w16cid:durableId="1918247528">
    <w:abstractNumId w:val="2"/>
  </w:num>
  <w:num w:numId="19" w16cid:durableId="979268375">
    <w:abstractNumId w:val="24"/>
  </w:num>
  <w:num w:numId="20" w16cid:durableId="1691444195">
    <w:abstractNumId w:val="28"/>
  </w:num>
  <w:num w:numId="21" w16cid:durableId="290283285">
    <w:abstractNumId w:val="1"/>
  </w:num>
  <w:num w:numId="22" w16cid:durableId="1671830580">
    <w:abstractNumId w:val="29"/>
  </w:num>
  <w:num w:numId="23" w16cid:durableId="560672061">
    <w:abstractNumId w:val="14"/>
  </w:num>
  <w:num w:numId="24" w16cid:durableId="2025593866">
    <w:abstractNumId w:val="3"/>
  </w:num>
  <w:num w:numId="25" w16cid:durableId="1429153916">
    <w:abstractNumId w:val="7"/>
  </w:num>
  <w:num w:numId="26" w16cid:durableId="1494878449">
    <w:abstractNumId w:val="23"/>
  </w:num>
  <w:num w:numId="27" w16cid:durableId="148254721">
    <w:abstractNumId w:val="21"/>
  </w:num>
  <w:num w:numId="28" w16cid:durableId="1594315263">
    <w:abstractNumId w:val="26"/>
  </w:num>
  <w:num w:numId="29" w16cid:durableId="1545756565">
    <w:abstractNumId w:val="6"/>
  </w:num>
  <w:num w:numId="30" w16cid:durableId="603223719">
    <w:abstractNumId w:val="22"/>
  </w:num>
  <w:num w:numId="31" w16cid:durableId="611404092">
    <w:abstractNumId w:val="16"/>
  </w:num>
  <w:num w:numId="32" w16cid:durableId="1283154464">
    <w:abstractNumId w:val="12"/>
  </w:num>
  <w:num w:numId="33" w16cid:durableId="711928175">
    <w:abstractNumId w:val="5"/>
  </w:num>
  <w:num w:numId="34" w16cid:durableId="1030834752">
    <w:abstractNumId w:val="11"/>
  </w:num>
  <w:num w:numId="35" w16cid:durableId="839197361">
    <w:abstractNumId w:val="20"/>
  </w:num>
  <w:num w:numId="36" w16cid:durableId="977489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1092298">
    <w:abstractNumId w:val="13"/>
  </w:num>
  <w:num w:numId="38" w16cid:durableId="735739119">
    <w:abstractNumId w:val="10"/>
  </w:num>
  <w:num w:numId="39" w16cid:durableId="1108889066">
    <w:abstractNumId w:val="25"/>
  </w:num>
  <w:num w:numId="40" w16cid:durableId="2013532168">
    <w:abstractNumId w:val="17"/>
  </w:num>
  <w:num w:numId="41" w16cid:durableId="1055740537">
    <w:abstractNumId w:val="27"/>
  </w:num>
  <w:num w:numId="42" w16cid:durableId="2100831751">
    <w:abstractNumId w:val="9"/>
  </w:num>
  <w:num w:numId="43" w16cid:durableId="1515414967">
    <w:abstractNumId w:val="0"/>
  </w:num>
  <w:num w:numId="44" w16cid:durableId="1489706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O0NDIzMDAyszAwt7RQ0lEKTi0uzszPAykwNK0FAPiKdXktAAAA"/>
  </w:docVars>
  <w:rsids>
    <w:rsidRoot w:val="0033241F"/>
    <w:rsid w:val="00000A94"/>
    <w:rsid w:val="00002C6D"/>
    <w:rsid w:val="0000621F"/>
    <w:rsid w:val="00010660"/>
    <w:rsid w:val="00013276"/>
    <w:rsid w:val="00020238"/>
    <w:rsid w:val="00021436"/>
    <w:rsid w:val="0002216A"/>
    <w:rsid w:val="00024086"/>
    <w:rsid w:val="000278BE"/>
    <w:rsid w:val="000311AB"/>
    <w:rsid w:val="000313BC"/>
    <w:rsid w:val="00031820"/>
    <w:rsid w:val="000333D8"/>
    <w:rsid w:val="00037467"/>
    <w:rsid w:val="0005274A"/>
    <w:rsid w:val="0005289B"/>
    <w:rsid w:val="000562B8"/>
    <w:rsid w:val="0005664C"/>
    <w:rsid w:val="00075F81"/>
    <w:rsid w:val="00077526"/>
    <w:rsid w:val="0008053D"/>
    <w:rsid w:val="00083A94"/>
    <w:rsid w:val="00086487"/>
    <w:rsid w:val="00087429"/>
    <w:rsid w:val="000A1C04"/>
    <w:rsid w:val="000A37B0"/>
    <w:rsid w:val="000B3802"/>
    <w:rsid w:val="000C1D10"/>
    <w:rsid w:val="000C3E4D"/>
    <w:rsid w:val="000E1231"/>
    <w:rsid w:val="000E424D"/>
    <w:rsid w:val="000F268C"/>
    <w:rsid w:val="000F2E04"/>
    <w:rsid w:val="000F4B17"/>
    <w:rsid w:val="000F56C4"/>
    <w:rsid w:val="00101344"/>
    <w:rsid w:val="001053A1"/>
    <w:rsid w:val="00120ACD"/>
    <w:rsid w:val="001242C8"/>
    <w:rsid w:val="00134CDA"/>
    <w:rsid w:val="001365CA"/>
    <w:rsid w:val="0014024D"/>
    <w:rsid w:val="001458C1"/>
    <w:rsid w:val="00165E78"/>
    <w:rsid w:val="00171183"/>
    <w:rsid w:val="00181D36"/>
    <w:rsid w:val="00181DFA"/>
    <w:rsid w:val="00182EBB"/>
    <w:rsid w:val="001865D7"/>
    <w:rsid w:val="00190B11"/>
    <w:rsid w:val="0019336A"/>
    <w:rsid w:val="0019350C"/>
    <w:rsid w:val="00195D61"/>
    <w:rsid w:val="001D70B4"/>
    <w:rsid w:val="001E404D"/>
    <w:rsid w:val="001E4756"/>
    <w:rsid w:val="001E5377"/>
    <w:rsid w:val="001F2FB6"/>
    <w:rsid w:val="001F54D6"/>
    <w:rsid w:val="00201CB9"/>
    <w:rsid w:val="00202F2D"/>
    <w:rsid w:val="002124FB"/>
    <w:rsid w:val="002135E0"/>
    <w:rsid w:val="00216315"/>
    <w:rsid w:val="002256F7"/>
    <w:rsid w:val="002306F4"/>
    <w:rsid w:val="00230B34"/>
    <w:rsid w:val="00231ED2"/>
    <w:rsid w:val="0023262F"/>
    <w:rsid w:val="00232FF9"/>
    <w:rsid w:val="00235E05"/>
    <w:rsid w:val="00236EB6"/>
    <w:rsid w:val="00240377"/>
    <w:rsid w:val="00244D25"/>
    <w:rsid w:val="00245907"/>
    <w:rsid w:val="00254F2D"/>
    <w:rsid w:val="0025779F"/>
    <w:rsid w:val="002665E5"/>
    <w:rsid w:val="00266626"/>
    <w:rsid w:val="00275CA5"/>
    <w:rsid w:val="00276F82"/>
    <w:rsid w:val="00281CAE"/>
    <w:rsid w:val="00284D18"/>
    <w:rsid w:val="00286F39"/>
    <w:rsid w:val="00292C19"/>
    <w:rsid w:val="002A46C1"/>
    <w:rsid w:val="002B4181"/>
    <w:rsid w:val="002B4820"/>
    <w:rsid w:val="002B5EE2"/>
    <w:rsid w:val="002C1906"/>
    <w:rsid w:val="002C39CF"/>
    <w:rsid w:val="002D2302"/>
    <w:rsid w:val="002E0464"/>
    <w:rsid w:val="002E6474"/>
    <w:rsid w:val="002F5B94"/>
    <w:rsid w:val="00304C06"/>
    <w:rsid w:val="00311B57"/>
    <w:rsid w:val="00312D5E"/>
    <w:rsid w:val="003134B1"/>
    <w:rsid w:val="00317655"/>
    <w:rsid w:val="00322B14"/>
    <w:rsid w:val="0032786A"/>
    <w:rsid w:val="0033241F"/>
    <w:rsid w:val="00334241"/>
    <w:rsid w:val="00343C7D"/>
    <w:rsid w:val="00345019"/>
    <w:rsid w:val="003460EF"/>
    <w:rsid w:val="0036027D"/>
    <w:rsid w:val="003613D9"/>
    <w:rsid w:val="00370E85"/>
    <w:rsid w:val="00371216"/>
    <w:rsid w:val="00372182"/>
    <w:rsid w:val="0037270F"/>
    <w:rsid w:val="00374BE6"/>
    <w:rsid w:val="003853AC"/>
    <w:rsid w:val="00387BCC"/>
    <w:rsid w:val="00392051"/>
    <w:rsid w:val="00393614"/>
    <w:rsid w:val="003A091C"/>
    <w:rsid w:val="003A7AB5"/>
    <w:rsid w:val="003B4677"/>
    <w:rsid w:val="003B7368"/>
    <w:rsid w:val="003B783D"/>
    <w:rsid w:val="003C03F0"/>
    <w:rsid w:val="003C1F87"/>
    <w:rsid w:val="003C3672"/>
    <w:rsid w:val="003C7C87"/>
    <w:rsid w:val="003D74E7"/>
    <w:rsid w:val="003F50C1"/>
    <w:rsid w:val="003F70EA"/>
    <w:rsid w:val="00404ABD"/>
    <w:rsid w:val="00414B21"/>
    <w:rsid w:val="00417628"/>
    <w:rsid w:val="00417A3F"/>
    <w:rsid w:val="004207D3"/>
    <w:rsid w:val="0042099A"/>
    <w:rsid w:val="00426AD6"/>
    <w:rsid w:val="00427254"/>
    <w:rsid w:val="0043370C"/>
    <w:rsid w:val="0044079E"/>
    <w:rsid w:val="00446F91"/>
    <w:rsid w:val="00463EFB"/>
    <w:rsid w:val="004640BB"/>
    <w:rsid w:val="00464D0A"/>
    <w:rsid w:val="00465260"/>
    <w:rsid w:val="00467674"/>
    <w:rsid w:val="004717B0"/>
    <w:rsid w:val="004727B9"/>
    <w:rsid w:val="00474F96"/>
    <w:rsid w:val="00475D18"/>
    <w:rsid w:val="00481BB8"/>
    <w:rsid w:val="00494FE0"/>
    <w:rsid w:val="004A189A"/>
    <w:rsid w:val="004A2908"/>
    <w:rsid w:val="004A8E5A"/>
    <w:rsid w:val="004B2FCB"/>
    <w:rsid w:val="004B407D"/>
    <w:rsid w:val="004E3A6C"/>
    <w:rsid w:val="004E5019"/>
    <w:rsid w:val="004F043B"/>
    <w:rsid w:val="004F5142"/>
    <w:rsid w:val="004F5B99"/>
    <w:rsid w:val="004F746C"/>
    <w:rsid w:val="004F7DF0"/>
    <w:rsid w:val="004F7EB7"/>
    <w:rsid w:val="005075E1"/>
    <w:rsid w:val="005140B5"/>
    <w:rsid w:val="00537FCB"/>
    <w:rsid w:val="00540C94"/>
    <w:rsid w:val="00543E0D"/>
    <w:rsid w:val="00554368"/>
    <w:rsid w:val="005615ED"/>
    <w:rsid w:val="00570796"/>
    <w:rsid w:val="005740A9"/>
    <w:rsid w:val="00575E65"/>
    <w:rsid w:val="0058087F"/>
    <w:rsid w:val="00587B72"/>
    <w:rsid w:val="00595161"/>
    <w:rsid w:val="00596EAA"/>
    <w:rsid w:val="005A1B14"/>
    <w:rsid w:val="005A2FBD"/>
    <w:rsid w:val="005A703E"/>
    <w:rsid w:val="005B4EFA"/>
    <w:rsid w:val="005C1B4A"/>
    <w:rsid w:val="005C5BF6"/>
    <w:rsid w:val="005C72FC"/>
    <w:rsid w:val="005D3C9E"/>
    <w:rsid w:val="005D4EBA"/>
    <w:rsid w:val="005E020D"/>
    <w:rsid w:val="005F0BCF"/>
    <w:rsid w:val="005F2CD2"/>
    <w:rsid w:val="00602A30"/>
    <w:rsid w:val="0061109D"/>
    <w:rsid w:val="00611AE1"/>
    <w:rsid w:val="006151A5"/>
    <w:rsid w:val="00625C85"/>
    <w:rsid w:val="006349EA"/>
    <w:rsid w:val="0063644A"/>
    <w:rsid w:val="00640C74"/>
    <w:rsid w:val="00654980"/>
    <w:rsid w:val="00656E6B"/>
    <w:rsid w:val="00666940"/>
    <w:rsid w:val="006702A8"/>
    <w:rsid w:val="006706AE"/>
    <w:rsid w:val="00673F38"/>
    <w:rsid w:val="00674B7F"/>
    <w:rsid w:val="006869F7"/>
    <w:rsid w:val="006901EF"/>
    <w:rsid w:val="00691BED"/>
    <w:rsid w:val="006A0073"/>
    <w:rsid w:val="006A02B2"/>
    <w:rsid w:val="006A14AE"/>
    <w:rsid w:val="006A3CD2"/>
    <w:rsid w:val="006A4D2C"/>
    <w:rsid w:val="006A6711"/>
    <w:rsid w:val="006B1105"/>
    <w:rsid w:val="006B22F7"/>
    <w:rsid w:val="006B6B26"/>
    <w:rsid w:val="006B7D52"/>
    <w:rsid w:val="006C4654"/>
    <w:rsid w:val="006D0F7F"/>
    <w:rsid w:val="006D7AB7"/>
    <w:rsid w:val="006E026B"/>
    <w:rsid w:val="006E1763"/>
    <w:rsid w:val="006E44E3"/>
    <w:rsid w:val="006E51DF"/>
    <w:rsid w:val="006F4E37"/>
    <w:rsid w:val="00705FAC"/>
    <w:rsid w:val="00706A78"/>
    <w:rsid w:val="007116DC"/>
    <w:rsid w:val="00713F7A"/>
    <w:rsid w:val="00720095"/>
    <w:rsid w:val="007224F0"/>
    <w:rsid w:val="00722B3F"/>
    <w:rsid w:val="00722DAD"/>
    <w:rsid w:val="00722F19"/>
    <w:rsid w:val="00724FF2"/>
    <w:rsid w:val="0072598E"/>
    <w:rsid w:val="00725BA7"/>
    <w:rsid w:val="0074121C"/>
    <w:rsid w:val="007420BC"/>
    <w:rsid w:val="00754CB5"/>
    <w:rsid w:val="00762434"/>
    <w:rsid w:val="0076325B"/>
    <w:rsid w:val="007638D2"/>
    <w:rsid w:val="007727C9"/>
    <w:rsid w:val="00773117"/>
    <w:rsid w:val="007745A8"/>
    <w:rsid w:val="00776C94"/>
    <w:rsid w:val="00776F5A"/>
    <w:rsid w:val="00777FA8"/>
    <w:rsid w:val="007968F5"/>
    <w:rsid w:val="007A67F8"/>
    <w:rsid w:val="007B4A01"/>
    <w:rsid w:val="007B5711"/>
    <w:rsid w:val="007C0B96"/>
    <w:rsid w:val="007C1D98"/>
    <w:rsid w:val="007C271F"/>
    <w:rsid w:val="007C2AAE"/>
    <w:rsid w:val="007C386E"/>
    <w:rsid w:val="007C4773"/>
    <w:rsid w:val="007E1999"/>
    <w:rsid w:val="007E4BF6"/>
    <w:rsid w:val="007F11DE"/>
    <w:rsid w:val="007F1C89"/>
    <w:rsid w:val="007F3D0B"/>
    <w:rsid w:val="007F608A"/>
    <w:rsid w:val="008036FA"/>
    <w:rsid w:val="00803F5C"/>
    <w:rsid w:val="008070FD"/>
    <w:rsid w:val="0080712B"/>
    <w:rsid w:val="00816666"/>
    <w:rsid w:val="00824165"/>
    <w:rsid w:val="008245D5"/>
    <w:rsid w:val="00825C1F"/>
    <w:rsid w:val="00826752"/>
    <w:rsid w:val="00831EA6"/>
    <w:rsid w:val="0083526A"/>
    <w:rsid w:val="00837BB1"/>
    <w:rsid w:val="00842CCD"/>
    <w:rsid w:val="00844916"/>
    <w:rsid w:val="00846929"/>
    <w:rsid w:val="0084736A"/>
    <w:rsid w:val="00860503"/>
    <w:rsid w:val="00864907"/>
    <w:rsid w:val="00866E10"/>
    <w:rsid w:val="00871E59"/>
    <w:rsid w:val="00872706"/>
    <w:rsid w:val="00877318"/>
    <w:rsid w:val="00882E13"/>
    <w:rsid w:val="0089319E"/>
    <w:rsid w:val="008A3C3B"/>
    <w:rsid w:val="008A47CE"/>
    <w:rsid w:val="008A489E"/>
    <w:rsid w:val="008A7175"/>
    <w:rsid w:val="008B29B9"/>
    <w:rsid w:val="008B7D41"/>
    <w:rsid w:val="008C4169"/>
    <w:rsid w:val="008C7E5C"/>
    <w:rsid w:val="008D02DD"/>
    <w:rsid w:val="008D57D2"/>
    <w:rsid w:val="008D5D70"/>
    <w:rsid w:val="008E1B22"/>
    <w:rsid w:val="008E1FC3"/>
    <w:rsid w:val="008E5585"/>
    <w:rsid w:val="008F1486"/>
    <w:rsid w:val="008F751F"/>
    <w:rsid w:val="009016FE"/>
    <w:rsid w:val="00906575"/>
    <w:rsid w:val="00911A9D"/>
    <w:rsid w:val="00916BD2"/>
    <w:rsid w:val="009210B5"/>
    <w:rsid w:val="00922180"/>
    <w:rsid w:val="00922559"/>
    <w:rsid w:val="0093163D"/>
    <w:rsid w:val="00931CBD"/>
    <w:rsid w:val="009321E0"/>
    <w:rsid w:val="00933ADF"/>
    <w:rsid w:val="00936E54"/>
    <w:rsid w:val="009449BE"/>
    <w:rsid w:val="00972FA7"/>
    <w:rsid w:val="00980283"/>
    <w:rsid w:val="00990815"/>
    <w:rsid w:val="00991CDC"/>
    <w:rsid w:val="00992667"/>
    <w:rsid w:val="009A220F"/>
    <w:rsid w:val="009B11F9"/>
    <w:rsid w:val="009B1566"/>
    <w:rsid w:val="009B7C66"/>
    <w:rsid w:val="009C11C7"/>
    <w:rsid w:val="009C41F6"/>
    <w:rsid w:val="009C4E54"/>
    <w:rsid w:val="009C6A6C"/>
    <w:rsid w:val="009D4969"/>
    <w:rsid w:val="009D4D3D"/>
    <w:rsid w:val="009E5AC0"/>
    <w:rsid w:val="009F0DF3"/>
    <w:rsid w:val="00A00DAF"/>
    <w:rsid w:val="00A03664"/>
    <w:rsid w:val="00A036F6"/>
    <w:rsid w:val="00A04680"/>
    <w:rsid w:val="00A11566"/>
    <w:rsid w:val="00A14701"/>
    <w:rsid w:val="00A24955"/>
    <w:rsid w:val="00A315FC"/>
    <w:rsid w:val="00A34256"/>
    <w:rsid w:val="00A34D99"/>
    <w:rsid w:val="00A36634"/>
    <w:rsid w:val="00A411A9"/>
    <w:rsid w:val="00A4159A"/>
    <w:rsid w:val="00A516F7"/>
    <w:rsid w:val="00A57047"/>
    <w:rsid w:val="00A62D97"/>
    <w:rsid w:val="00A665F6"/>
    <w:rsid w:val="00A721CA"/>
    <w:rsid w:val="00A736F8"/>
    <w:rsid w:val="00A831E4"/>
    <w:rsid w:val="00A92D81"/>
    <w:rsid w:val="00AA0CED"/>
    <w:rsid w:val="00AA3001"/>
    <w:rsid w:val="00AA347E"/>
    <w:rsid w:val="00AA42F9"/>
    <w:rsid w:val="00AA6C90"/>
    <w:rsid w:val="00AB4E03"/>
    <w:rsid w:val="00AC1D31"/>
    <w:rsid w:val="00AC6770"/>
    <w:rsid w:val="00AC6921"/>
    <w:rsid w:val="00AD0189"/>
    <w:rsid w:val="00AD6B91"/>
    <w:rsid w:val="00AE30EA"/>
    <w:rsid w:val="00AF1976"/>
    <w:rsid w:val="00B13560"/>
    <w:rsid w:val="00B1469F"/>
    <w:rsid w:val="00B24123"/>
    <w:rsid w:val="00B2456C"/>
    <w:rsid w:val="00B300E6"/>
    <w:rsid w:val="00B33835"/>
    <w:rsid w:val="00B35748"/>
    <w:rsid w:val="00B36267"/>
    <w:rsid w:val="00B40E13"/>
    <w:rsid w:val="00B427A9"/>
    <w:rsid w:val="00B43511"/>
    <w:rsid w:val="00B43B7E"/>
    <w:rsid w:val="00B47C99"/>
    <w:rsid w:val="00B5422D"/>
    <w:rsid w:val="00B57F0F"/>
    <w:rsid w:val="00B61C55"/>
    <w:rsid w:val="00B73363"/>
    <w:rsid w:val="00B820DA"/>
    <w:rsid w:val="00B83788"/>
    <w:rsid w:val="00B846A7"/>
    <w:rsid w:val="00B84F7B"/>
    <w:rsid w:val="00B85001"/>
    <w:rsid w:val="00B8505B"/>
    <w:rsid w:val="00B930B0"/>
    <w:rsid w:val="00BA22CE"/>
    <w:rsid w:val="00BA2B9C"/>
    <w:rsid w:val="00BA2D4E"/>
    <w:rsid w:val="00BA572B"/>
    <w:rsid w:val="00BA6631"/>
    <w:rsid w:val="00BA7D27"/>
    <w:rsid w:val="00BB6EA3"/>
    <w:rsid w:val="00BC5E22"/>
    <w:rsid w:val="00BD364A"/>
    <w:rsid w:val="00BD7E0B"/>
    <w:rsid w:val="00BE1863"/>
    <w:rsid w:val="00BF5C2B"/>
    <w:rsid w:val="00C013CC"/>
    <w:rsid w:val="00C103E2"/>
    <w:rsid w:val="00C23366"/>
    <w:rsid w:val="00C23396"/>
    <w:rsid w:val="00C2472D"/>
    <w:rsid w:val="00C24D2C"/>
    <w:rsid w:val="00C25044"/>
    <w:rsid w:val="00C26513"/>
    <w:rsid w:val="00C274CC"/>
    <w:rsid w:val="00C32C6E"/>
    <w:rsid w:val="00C377EB"/>
    <w:rsid w:val="00C41694"/>
    <w:rsid w:val="00C666AF"/>
    <w:rsid w:val="00C66F2F"/>
    <w:rsid w:val="00C83F9C"/>
    <w:rsid w:val="00C872C4"/>
    <w:rsid w:val="00C90DF7"/>
    <w:rsid w:val="00C93F61"/>
    <w:rsid w:val="00C957B2"/>
    <w:rsid w:val="00CA38EF"/>
    <w:rsid w:val="00CB2DCE"/>
    <w:rsid w:val="00CB2FC8"/>
    <w:rsid w:val="00CC11C0"/>
    <w:rsid w:val="00CC24EA"/>
    <w:rsid w:val="00CD5F68"/>
    <w:rsid w:val="00CD6517"/>
    <w:rsid w:val="00CE6E74"/>
    <w:rsid w:val="00CE7E2C"/>
    <w:rsid w:val="00D01F86"/>
    <w:rsid w:val="00D06BFD"/>
    <w:rsid w:val="00D15E14"/>
    <w:rsid w:val="00D1663E"/>
    <w:rsid w:val="00D25244"/>
    <w:rsid w:val="00D27D23"/>
    <w:rsid w:val="00D30DBA"/>
    <w:rsid w:val="00D3209B"/>
    <w:rsid w:val="00D35BEF"/>
    <w:rsid w:val="00D41823"/>
    <w:rsid w:val="00D52602"/>
    <w:rsid w:val="00D52EDC"/>
    <w:rsid w:val="00D5346F"/>
    <w:rsid w:val="00D53CDA"/>
    <w:rsid w:val="00D53F11"/>
    <w:rsid w:val="00D65579"/>
    <w:rsid w:val="00D705DE"/>
    <w:rsid w:val="00D75D28"/>
    <w:rsid w:val="00D75FA2"/>
    <w:rsid w:val="00D81727"/>
    <w:rsid w:val="00D83EA0"/>
    <w:rsid w:val="00D93226"/>
    <w:rsid w:val="00D93499"/>
    <w:rsid w:val="00D93C68"/>
    <w:rsid w:val="00D96BE3"/>
    <w:rsid w:val="00DA0EB5"/>
    <w:rsid w:val="00DA109F"/>
    <w:rsid w:val="00DA5827"/>
    <w:rsid w:val="00DB3E35"/>
    <w:rsid w:val="00DB4460"/>
    <w:rsid w:val="00DB585A"/>
    <w:rsid w:val="00DB749D"/>
    <w:rsid w:val="00DC19E3"/>
    <w:rsid w:val="00DC5623"/>
    <w:rsid w:val="00DC7043"/>
    <w:rsid w:val="00DD0C7C"/>
    <w:rsid w:val="00DD5085"/>
    <w:rsid w:val="00DE55D2"/>
    <w:rsid w:val="00E00BF2"/>
    <w:rsid w:val="00E0131D"/>
    <w:rsid w:val="00E04137"/>
    <w:rsid w:val="00E11BA5"/>
    <w:rsid w:val="00E12A0D"/>
    <w:rsid w:val="00E15E69"/>
    <w:rsid w:val="00E246F5"/>
    <w:rsid w:val="00E2616E"/>
    <w:rsid w:val="00E30D48"/>
    <w:rsid w:val="00E33DCA"/>
    <w:rsid w:val="00E35316"/>
    <w:rsid w:val="00E368A7"/>
    <w:rsid w:val="00E44C86"/>
    <w:rsid w:val="00E53D1D"/>
    <w:rsid w:val="00E608E5"/>
    <w:rsid w:val="00E60A7A"/>
    <w:rsid w:val="00E651D1"/>
    <w:rsid w:val="00E74109"/>
    <w:rsid w:val="00E81F1F"/>
    <w:rsid w:val="00E83148"/>
    <w:rsid w:val="00E87BE1"/>
    <w:rsid w:val="00E90771"/>
    <w:rsid w:val="00E9190A"/>
    <w:rsid w:val="00E94A67"/>
    <w:rsid w:val="00EA36A2"/>
    <w:rsid w:val="00EA6B1A"/>
    <w:rsid w:val="00EA72E6"/>
    <w:rsid w:val="00EB0EB6"/>
    <w:rsid w:val="00EB13BC"/>
    <w:rsid w:val="00EB1D7B"/>
    <w:rsid w:val="00EB58FC"/>
    <w:rsid w:val="00EC3C2C"/>
    <w:rsid w:val="00EC5396"/>
    <w:rsid w:val="00EC61DE"/>
    <w:rsid w:val="00ED0568"/>
    <w:rsid w:val="00ED60CE"/>
    <w:rsid w:val="00ED6642"/>
    <w:rsid w:val="00EE4017"/>
    <w:rsid w:val="00EE78E6"/>
    <w:rsid w:val="00EF0DE0"/>
    <w:rsid w:val="00EF52D8"/>
    <w:rsid w:val="00EF7BC0"/>
    <w:rsid w:val="00F006F9"/>
    <w:rsid w:val="00F01500"/>
    <w:rsid w:val="00F02473"/>
    <w:rsid w:val="00F05373"/>
    <w:rsid w:val="00F11EDE"/>
    <w:rsid w:val="00F1234E"/>
    <w:rsid w:val="00F1457A"/>
    <w:rsid w:val="00F232EA"/>
    <w:rsid w:val="00F23AA1"/>
    <w:rsid w:val="00F26499"/>
    <w:rsid w:val="00F313A2"/>
    <w:rsid w:val="00F40903"/>
    <w:rsid w:val="00F44300"/>
    <w:rsid w:val="00F459EE"/>
    <w:rsid w:val="00F46B0D"/>
    <w:rsid w:val="00F50483"/>
    <w:rsid w:val="00F5737E"/>
    <w:rsid w:val="00F57833"/>
    <w:rsid w:val="00F669D1"/>
    <w:rsid w:val="00F70093"/>
    <w:rsid w:val="00F70C72"/>
    <w:rsid w:val="00F71FAA"/>
    <w:rsid w:val="00F7371A"/>
    <w:rsid w:val="00F75DEB"/>
    <w:rsid w:val="00F841BD"/>
    <w:rsid w:val="00F97327"/>
    <w:rsid w:val="00F97358"/>
    <w:rsid w:val="00FB3D26"/>
    <w:rsid w:val="00FB5618"/>
    <w:rsid w:val="00FC0F72"/>
    <w:rsid w:val="00FC6FA4"/>
    <w:rsid w:val="00FD1215"/>
    <w:rsid w:val="00FD357A"/>
    <w:rsid w:val="00FD3B94"/>
    <w:rsid w:val="00FD74E7"/>
    <w:rsid w:val="00FE4CA7"/>
    <w:rsid w:val="00FF2E79"/>
    <w:rsid w:val="011F4D2A"/>
    <w:rsid w:val="016C7703"/>
    <w:rsid w:val="01E34A16"/>
    <w:rsid w:val="03813BDD"/>
    <w:rsid w:val="047D5026"/>
    <w:rsid w:val="05EA24B6"/>
    <w:rsid w:val="071D05D1"/>
    <w:rsid w:val="07644217"/>
    <w:rsid w:val="07B2BCD5"/>
    <w:rsid w:val="07F0E0AB"/>
    <w:rsid w:val="087E798A"/>
    <w:rsid w:val="093A5DB2"/>
    <w:rsid w:val="09B92B63"/>
    <w:rsid w:val="0BBDCD69"/>
    <w:rsid w:val="0DA55053"/>
    <w:rsid w:val="0E12B22F"/>
    <w:rsid w:val="0ED93135"/>
    <w:rsid w:val="12BF73F5"/>
    <w:rsid w:val="132EA3FB"/>
    <w:rsid w:val="1377F19E"/>
    <w:rsid w:val="14133B8B"/>
    <w:rsid w:val="15CF68C1"/>
    <w:rsid w:val="167DE46B"/>
    <w:rsid w:val="16DD8101"/>
    <w:rsid w:val="1775849D"/>
    <w:rsid w:val="17B2F7BD"/>
    <w:rsid w:val="18AC4481"/>
    <w:rsid w:val="1D2E15BC"/>
    <w:rsid w:val="1D4CC683"/>
    <w:rsid w:val="1E0EA113"/>
    <w:rsid w:val="1ECD2E19"/>
    <w:rsid w:val="20CE18D8"/>
    <w:rsid w:val="21838CC8"/>
    <w:rsid w:val="21DD838E"/>
    <w:rsid w:val="21E5E14A"/>
    <w:rsid w:val="224F1C39"/>
    <w:rsid w:val="260AA8FD"/>
    <w:rsid w:val="27A797C3"/>
    <w:rsid w:val="2B03A2FC"/>
    <w:rsid w:val="2B375C75"/>
    <w:rsid w:val="2DD65C6B"/>
    <w:rsid w:val="2ECC9444"/>
    <w:rsid w:val="3020F85F"/>
    <w:rsid w:val="318F896F"/>
    <w:rsid w:val="3225AED5"/>
    <w:rsid w:val="32272BF9"/>
    <w:rsid w:val="32AEA506"/>
    <w:rsid w:val="33478BEC"/>
    <w:rsid w:val="3357A600"/>
    <w:rsid w:val="343A9FA1"/>
    <w:rsid w:val="3629CA9A"/>
    <w:rsid w:val="377A4C18"/>
    <w:rsid w:val="377DAD25"/>
    <w:rsid w:val="382D3267"/>
    <w:rsid w:val="386686A9"/>
    <w:rsid w:val="388713F0"/>
    <w:rsid w:val="39689F7C"/>
    <w:rsid w:val="3A8E8624"/>
    <w:rsid w:val="3BF6459F"/>
    <w:rsid w:val="3D00A85F"/>
    <w:rsid w:val="3D1BB711"/>
    <w:rsid w:val="3DBCD56E"/>
    <w:rsid w:val="3F36B028"/>
    <w:rsid w:val="3FBBE9D5"/>
    <w:rsid w:val="3FCD5B15"/>
    <w:rsid w:val="3FD2EE25"/>
    <w:rsid w:val="4069D2BF"/>
    <w:rsid w:val="41121492"/>
    <w:rsid w:val="42A2AB1F"/>
    <w:rsid w:val="439EED68"/>
    <w:rsid w:val="44469C1C"/>
    <w:rsid w:val="452918D7"/>
    <w:rsid w:val="4561A1EA"/>
    <w:rsid w:val="4730CAC5"/>
    <w:rsid w:val="474DA897"/>
    <w:rsid w:val="4826C3DE"/>
    <w:rsid w:val="48FECAFF"/>
    <w:rsid w:val="49B610EE"/>
    <w:rsid w:val="4A1DBA96"/>
    <w:rsid w:val="4A26E414"/>
    <w:rsid w:val="4BA9E37A"/>
    <w:rsid w:val="4BBE7142"/>
    <w:rsid w:val="4E69DABC"/>
    <w:rsid w:val="50398327"/>
    <w:rsid w:val="505B2C36"/>
    <w:rsid w:val="50C16B40"/>
    <w:rsid w:val="518049D2"/>
    <w:rsid w:val="51B307F2"/>
    <w:rsid w:val="523F0079"/>
    <w:rsid w:val="5264EC75"/>
    <w:rsid w:val="5292DAEC"/>
    <w:rsid w:val="56E42DDC"/>
    <w:rsid w:val="578F867F"/>
    <w:rsid w:val="57D6DE67"/>
    <w:rsid w:val="57F8C435"/>
    <w:rsid w:val="59A038EE"/>
    <w:rsid w:val="5A750791"/>
    <w:rsid w:val="5E0DB494"/>
    <w:rsid w:val="5E77921B"/>
    <w:rsid w:val="5F7DF311"/>
    <w:rsid w:val="5FE57619"/>
    <w:rsid w:val="63233310"/>
    <w:rsid w:val="632E6EBE"/>
    <w:rsid w:val="6463518E"/>
    <w:rsid w:val="66B5105D"/>
    <w:rsid w:val="66F31837"/>
    <w:rsid w:val="677BA4E8"/>
    <w:rsid w:val="693E1F2D"/>
    <w:rsid w:val="6CA8DDEC"/>
    <w:rsid w:val="70B5E9D7"/>
    <w:rsid w:val="7115BE17"/>
    <w:rsid w:val="71656EA2"/>
    <w:rsid w:val="7201E098"/>
    <w:rsid w:val="724A086C"/>
    <w:rsid w:val="74AAA625"/>
    <w:rsid w:val="76B98EEB"/>
    <w:rsid w:val="76E6C10A"/>
    <w:rsid w:val="7726DF8E"/>
    <w:rsid w:val="7746CAA0"/>
    <w:rsid w:val="776DADAF"/>
    <w:rsid w:val="77719379"/>
    <w:rsid w:val="77CCE43E"/>
    <w:rsid w:val="788F9794"/>
    <w:rsid w:val="78C01BBF"/>
    <w:rsid w:val="7969A693"/>
    <w:rsid w:val="7A89AAF2"/>
    <w:rsid w:val="7B08629D"/>
    <w:rsid w:val="7C1613D2"/>
    <w:rsid w:val="7DA3B44D"/>
    <w:rsid w:val="7E7872C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18EED"/>
  <w15:docId w15:val="{15735895-3485-40E8-ADB2-B08EFB94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1F"/>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3"/>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5"/>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23"/>
      </w:numPr>
    </w:pPr>
    <w:rPr>
      <w:b/>
      <w:bCs w:val="0"/>
      <w:sz w:val="28"/>
    </w:rPr>
  </w:style>
  <w:style w:type="paragraph" w:customStyle="1" w:styleId="EITUMHeading1">
    <w:name w:val="EITUM Heading 1"/>
    <w:basedOn w:val="Heading1"/>
    <w:link w:val="EITUMHeading1Char"/>
    <w:qFormat/>
    <w:rsid w:val="0005274A"/>
    <w:pPr>
      <w:numPr>
        <w:numId w:val="26"/>
      </w:numPr>
      <w:ind w:left="360"/>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pPr>
      <w:ind w:hanging="792"/>
    </w:pPr>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3241F"/>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3241F"/>
    <w:rPr>
      <w:rFonts w:ascii="Calibri" w:eastAsia="Calibri" w:hAnsi="Calibri" w:cs="Calibri"/>
      <w:sz w:val="19"/>
      <w:szCs w:val="19"/>
      <w:lang w:val="en-US"/>
    </w:rPr>
  </w:style>
  <w:style w:type="paragraph" w:customStyle="1" w:styleId="Default">
    <w:name w:val="Default"/>
    <w:rsid w:val="0033241F"/>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styleId="UnresolvedMention">
    <w:name w:val="Unresolved Mention"/>
    <w:basedOn w:val="DefaultParagraphFont"/>
    <w:uiPriority w:val="99"/>
    <w:semiHidden/>
    <w:unhideWhenUsed/>
    <w:rsid w:val="006A6711"/>
    <w:rPr>
      <w:color w:val="605E5C"/>
      <w:shd w:val="clear" w:color="auto" w:fill="E1DFDD"/>
    </w:rPr>
  </w:style>
  <w:style w:type="character" w:styleId="FollowedHyperlink">
    <w:name w:val="FollowedHyperlink"/>
    <w:basedOn w:val="DefaultParagraphFont"/>
    <w:uiPriority w:val="99"/>
    <w:semiHidden/>
    <w:unhideWhenUsed/>
    <w:rsid w:val="00C93F61"/>
    <w:rPr>
      <w:color w:val="333333" w:themeColor="followedHyperlink"/>
      <w:u w:val="single"/>
    </w:rPr>
  </w:style>
  <w:style w:type="paragraph" w:styleId="FootnoteText">
    <w:name w:val="footnote text"/>
    <w:basedOn w:val="Normal"/>
    <w:link w:val="FootnoteTextChar"/>
    <w:uiPriority w:val="99"/>
    <w:semiHidden/>
    <w:unhideWhenUsed/>
    <w:rsid w:val="007F11DE"/>
    <w:pPr>
      <w:spacing w:after="0" w:line="240" w:lineRule="auto"/>
    </w:pPr>
    <w:rPr>
      <w:szCs w:val="20"/>
    </w:rPr>
  </w:style>
  <w:style w:type="character" w:customStyle="1" w:styleId="FootnoteTextChar">
    <w:name w:val="Footnote Text Char"/>
    <w:basedOn w:val="DefaultParagraphFont"/>
    <w:link w:val="FootnoteText"/>
    <w:uiPriority w:val="99"/>
    <w:semiHidden/>
    <w:rsid w:val="007F11DE"/>
    <w:rPr>
      <w:rFonts w:ascii="Calibri Light" w:hAnsi="Calibri Light"/>
      <w:color w:val="333333" w:themeColor="text1"/>
      <w:sz w:val="20"/>
      <w:szCs w:val="20"/>
    </w:rPr>
  </w:style>
  <w:style w:type="character" w:styleId="FootnoteReference">
    <w:name w:val="footnote reference"/>
    <w:basedOn w:val="DefaultParagraphFont"/>
    <w:uiPriority w:val="99"/>
    <w:semiHidden/>
    <w:unhideWhenUsed/>
    <w:rsid w:val="007F11DE"/>
    <w:rPr>
      <w:vertAlign w:val="superscript"/>
    </w:rPr>
  </w:style>
  <w:style w:type="character" w:styleId="PlaceholderText">
    <w:name w:val="Placeholder Text"/>
    <w:basedOn w:val="DefaultParagraphFont"/>
    <w:uiPriority w:val="99"/>
    <w:semiHidden/>
    <w:rsid w:val="00654980"/>
    <w:rPr>
      <w:color w:val="666666"/>
    </w:rPr>
  </w:style>
  <w:style w:type="character" w:customStyle="1" w:styleId="ui-provider">
    <w:name w:val="ui-provider"/>
    <w:basedOn w:val="DefaultParagraphFont"/>
    <w:uiPriority w:val="1"/>
    <w:rsid w:val="343A9FA1"/>
    <w:rPr>
      <w:rFonts w:asciiTheme="minorHAnsi" w:eastAsiaTheme="minorEastAsia" w:hAnsiTheme="minorHAnsi" w:cstheme="minorBidi"/>
      <w:sz w:val="22"/>
      <w:szCs w:val="22"/>
    </w:rPr>
  </w:style>
  <w:style w:type="paragraph" w:styleId="Revision">
    <w:name w:val="Revision"/>
    <w:hidden/>
    <w:uiPriority w:val="99"/>
    <w:semiHidden/>
    <w:rsid w:val="00021436"/>
    <w:pPr>
      <w:spacing w:after="0" w:line="240" w:lineRule="auto"/>
    </w:pPr>
    <w:rPr>
      <w:rFonts w:ascii="Calibri Light" w:hAnsi="Calibri Light"/>
      <w:color w:val="333333" w:themeColor="text1"/>
      <w:sz w:val="20"/>
    </w:rPr>
  </w:style>
  <w:style w:type="character" w:customStyle="1" w:styleId="head2Char">
    <w:name w:val="head2 Char"/>
    <w:basedOn w:val="DefaultParagraphFont"/>
    <w:link w:val="head2"/>
    <w:locked/>
    <w:rsid w:val="00231ED2"/>
  </w:style>
  <w:style w:type="paragraph" w:customStyle="1" w:styleId="head2">
    <w:name w:val="head2"/>
    <w:basedOn w:val="Heading7"/>
    <w:link w:val="head2Char"/>
    <w:qFormat/>
    <w:rsid w:val="00231ED2"/>
    <w:pPr>
      <w:spacing w:before="40" w:line="276" w:lineRule="auto"/>
      <w:jc w:val="both"/>
    </w:pPr>
    <w:rPr>
      <w:rFonts w:asciiTheme="minorHAnsi" w:eastAsiaTheme="minorEastAsia" w:hAnsiTheme="minorHAnsi" w:cstheme="minorBidi"/>
      <w:i w:val="0"/>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o@eiturbanmobility.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Report%20template%202021-20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131BDA71044DF8C8725C8E33A9138"/>
        <w:category>
          <w:name w:val="Generale"/>
          <w:gallery w:val="placeholder"/>
        </w:category>
        <w:types>
          <w:type w:val="bbPlcHdr"/>
        </w:types>
        <w:behaviors>
          <w:behavior w:val="content"/>
        </w:behaviors>
        <w:guid w:val="{37E18500-E4D9-4D3F-81F8-A58EE13B56F5}"/>
      </w:docPartPr>
      <w:docPartBody>
        <w:p w:rsidR="00EA7863" w:rsidRDefault="005A703E" w:rsidP="005A703E">
          <w:pPr>
            <w:pStyle w:val="8F5131BDA71044DF8C8725C8E33A91382"/>
          </w:pPr>
          <w:r w:rsidRPr="00F5737E">
            <w:rPr>
              <w:rStyle w:val="PlaceholderText"/>
              <w:rFonts w:cs="Calibri Light"/>
              <w:sz w:val="22"/>
              <w:bdr w:val="single" w:sz="12" w:space="0" w:color="auto"/>
            </w:rPr>
            <w:t>Fare clic o toccare qui per immettere il testo.</w:t>
          </w:r>
        </w:p>
      </w:docPartBody>
    </w:docPart>
    <w:docPart>
      <w:docPartPr>
        <w:name w:val="DefaultPlaceholder_-1854013440"/>
        <w:category>
          <w:name w:val="General"/>
          <w:gallery w:val="placeholder"/>
        </w:category>
        <w:types>
          <w:type w:val="bbPlcHdr"/>
        </w:types>
        <w:behaviors>
          <w:behavior w:val="content"/>
        </w:behaviors>
        <w:guid w:val="{E562834F-476C-4154-95E8-5A5E1C345ADA}"/>
      </w:docPartPr>
      <w:docPartBody>
        <w:p w:rsidR="005A703E" w:rsidRDefault="00481BB8">
          <w:r w:rsidRPr="00CE46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18"/>
    <w:rsid w:val="001674B4"/>
    <w:rsid w:val="001F3F2D"/>
    <w:rsid w:val="002306F4"/>
    <w:rsid w:val="00266626"/>
    <w:rsid w:val="002A05EF"/>
    <w:rsid w:val="004640BB"/>
    <w:rsid w:val="00475D18"/>
    <w:rsid w:val="00481BB8"/>
    <w:rsid w:val="005A703E"/>
    <w:rsid w:val="005C7256"/>
    <w:rsid w:val="00773117"/>
    <w:rsid w:val="007B4A01"/>
    <w:rsid w:val="007C386E"/>
    <w:rsid w:val="008B5073"/>
    <w:rsid w:val="00947531"/>
    <w:rsid w:val="00A516F7"/>
    <w:rsid w:val="00A736F8"/>
    <w:rsid w:val="00AA0BE8"/>
    <w:rsid w:val="00AB0705"/>
    <w:rsid w:val="00AC6770"/>
    <w:rsid w:val="00B40E13"/>
    <w:rsid w:val="00BC2E01"/>
    <w:rsid w:val="00D75D28"/>
    <w:rsid w:val="00DB3E35"/>
    <w:rsid w:val="00EA7863"/>
    <w:rsid w:val="00ED2578"/>
    <w:rsid w:val="00ED60CE"/>
    <w:rsid w:val="00F11EDE"/>
    <w:rsid w:val="00F14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32EAF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03E"/>
    <w:rPr>
      <w:color w:val="666666"/>
    </w:rPr>
  </w:style>
  <w:style w:type="paragraph" w:customStyle="1" w:styleId="8F5131BDA71044DF8C8725C8E33A91382">
    <w:name w:val="8F5131BDA71044DF8C8725C8E33A91382"/>
    <w:rsid w:val="005A703E"/>
    <w:pPr>
      <w:spacing w:after="240" w:line="264" w:lineRule="auto"/>
    </w:pPr>
    <w:rPr>
      <w:rFonts w:ascii="Calibri Light" w:hAnsi="Calibri Light"/>
      <w:color w:val="000000" w:themeColor="text1"/>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db6835-e4b0-42b5-b84e-4b566bfe930a">
      <Terms xmlns="http://schemas.microsoft.com/office/infopath/2007/PartnerControls"/>
    </lcf76f155ced4ddcb4097134ff3c332f>
    <TaxCatchAll xmlns="40f1bd9c-3c5b-4381-8ddf-1972b13f286a" xsi:nil="true"/>
    <SharedWithUsers xmlns="40f1bd9c-3c5b-4381-8ddf-1972b13f286a">
      <UserInfo>
        <DisplayName>Nishad Malik</DisplayName>
        <AccountId>624</AccountId>
        <AccountType/>
      </UserInfo>
      <UserInfo>
        <DisplayName>Elisa Kerschbaumer</DisplayName>
        <AccountId>740</AccountId>
        <AccountType/>
      </UserInfo>
      <UserInfo>
        <DisplayName>Anne-Laure Aslanian</DisplayName>
        <AccountId>254</AccountId>
        <AccountType/>
      </UserInfo>
      <UserInfo>
        <DisplayName>Valeria D’Alessio</DisplayName>
        <AccountId>9</AccountId>
        <AccountType/>
      </UserInfo>
      <UserInfo>
        <DisplayName>EIT UM Procurement</DisplayName>
        <AccountId>376</AccountId>
        <AccountType/>
      </UserInfo>
      <UserInfo>
        <DisplayName>Ana Leganel</DisplayName>
        <AccountId>738</AccountId>
        <AccountType/>
      </UserInfo>
      <UserInfo>
        <DisplayName>Alessandra Pala</DisplayName>
        <AccountId>229</AccountId>
        <AccountType/>
      </UserInfo>
      <UserInfo>
        <DisplayName>Isabell Tributsch</DisplayName>
        <AccountId>1278</AccountId>
        <AccountType/>
      </UserInfo>
      <UserInfo>
        <DisplayName>Silvia Simonelli</DisplayName>
        <AccountId>13</AccountId>
        <AccountType/>
      </UserInfo>
      <UserInfo>
        <DisplayName>Loretta Joyce</DisplayName>
        <AccountId>1292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customXml/itemProps2.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6fdb6835-e4b0-42b5-b84e-4b566bfe930a"/>
    <ds:schemaRef ds:uri="40f1bd9c-3c5b-4381-8ddf-1972b13f286a"/>
    <ds:schemaRef ds:uri="http://schemas.microsoft.com/sharepoint/v3"/>
  </ds:schemaRefs>
</ds:datastoreItem>
</file>

<file path=customXml/itemProps3.xml><?xml version="1.0" encoding="utf-8"?>
<ds:datastoreItem xmlns:ds="http://schemas.openxmlformats.org/officeDocument/2006/customXml" ds:itemID="{80D2B543-6475-42F2-A5F2-0A626A936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D937F-D1E4-443C-BF16-8427B2134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EIT%20UM%20Report%20template%202021-2027</Template>
  <TotalTime>0</TotalTime>
  <Pages>5</Pages>
  <Words>667</Words>
  <Characters>3806</Characters>
  <Application>Microsoft Office Word</Application>
  <DocSecurity>0</DocSecurity>
  <Lines>31</Lines>
  <Paragraphs>8</Paragraphs>
  <ScaleCrop>false</ScaleCrop>
  <Company>Ecorys UK</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 Malik Mohamed</dc:creator>
  <cp:keywords/>
  <cp:lastModifiedBy>Loretta Joyce</cp:lastModifiedBy>
  <cp:revision>10</cp:revision>
  <cp:lastPrinted>2023-01-09T21:54:00Z</cp:lastPrinted>
  <dcterms:created xsi:type="dcterms:W3CDTF">2026-03-02T09:54:00Z</dcterms:created>
  <dcterms:modified xsi:type="dcterms:W3CDTF">2026-03-02T16:40:00Z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y fmtid="{D5CDD505-2E9C-101B-9397-08002B2CF9AE}" pid="4" name="GrammarlyDocumentId">
    <vt:lpwstr>e9bf950c-292e-4ceb-9c75-8d73023b2ac1</vt:lpwstr>
  </property>
</Properties>
</file>